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E9" w:rsidRDefault="002557E9" w:rsidP="002557E9">
      <w:pPr>
        <w:rPr>
          <w:rFonts w:ascii="Times New Roman" w:hAnsi="Times New Roman" w:cs="Times New Roman"/>
          <w:b/>
          <w:sz w:val="28"/>
          <w:szCs w:val="28"/>
        </w:rPr>
      </w:pPr>
    </w:p>
    <w:p w:rsidR="002557E9" w:rsidRDefault="00FA11D8" w:rsidP="00FA11D8">
      <w:pPr>
        <w:pStyle w:val="Titre"/>
      </w:pPr>
      <w:r w:rsidRPr="00FA11D8">
        <w:t xml:space="preserve">Proposition de </w:t>
      </w:r>
      <w:r w:rsidR="002557E9" w:rsidRPr="00FA11D8">
        <w:t>Contrat Postdoctoral</w:t>
      </w:r>
    </w:p>
    <w:p w:rsidR="00FA11D8" w:rsidRPr="00FA11D8" w:rsidRDefault="00FA11D8" w:rsidP="00FA11D8"/>
    <w:p w:rsidR="007013BD" w:rsidRDefault="00512EBB" w:rsidP="002557E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7E9">
        <w:rPr>
          <w:rFonts w:ascii="Times New Roman" w:hAnsi="Times New Roman" w:cs="Times New Roman"/>
          <w:b/>
          <w:sz w:val="28"/>
          <w:szCs w:val="28"/>
        </w:rPr>
        <w:t>l’</w:t>
      </w:r>
      <w:r w:rsidR="001257DD" w:rsidRPr="001257DD">
        <w:rPr>
          <w:rFonts w:ascii="Times New Roman" w:hAnsi="Times New Roman" w:cs="Times New Roman"/>
          <w:b/>
          <w:sz w:val="24"/>
          <w:szCs w:val="24"/>
        </w:rPr>
        <w:t>INALCO</w:t>
      </w:r>
      <w:proofErr w:type="gramEnd"/>
      <w:r w:rsidRPr="00255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3DF" w:rsidRPr="002557E9">
        <w:rPr>
          <w:rFonts w:ascii="Times New Roman" w:hAnsi="Times New Roman" w:cs="Times New Roman"/>
          <w:b/>
          <w:sz w:val="28"/>
          <w:szCs w:val="28"/>
        </w:rPr>
        <w:t xml:space="preserve">propose un contrat postdoctoral en </w:t>
      </w:r>
      <w:r w:rsidR="00EF06CA" w:rsidRPr="002557E9">
        <w:rPr>
          <w:rFonts w:ascii="Times New Roman" w:hAnsi="Times New Roman" w:cs="Times New Roman"/>
          <w:b/>
          <w:sz w:val="28"/>
          <w:szCs w:val="28"/>
        </w:rPr>
        <w:t xml:space="preserve">langue et </w:t>
      </w:r>
      <w:r w:rsidR="00FD6336">
        <w:rPr>
          <w:rFonts w:ascii="Times New Roman" w:hAnsi="Times New Roman" w:cs="Times New Roman"/>
          <w:b/>
          <w:sz w:val="28"/>
          <w:szCs w:val="28"/>
        </w:rPr>
        <w:t>littérature arab</w:t>
      </w:r>
      <w:r w:rsidR="000223DF" w:rsidRPr="002557E9">
        <w:rPr>
          <w:rFonts w:ascii="Times New Roman" w:hAnsi="Times New Roman" w:cs="Times New Roman"/>
          <w:b/>
          <w:sz w:val="28"/>
          <w:szCs w:val="28"/>
        </w:rPr>
        <w:t xml:space="preserve">e médiévale </w:t>
      </w:r>
      <w:r w:rsidR="000223DF" w:rsidRPr="002557E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="000223DF" w:rsidRPr="002557E9">
        <w:rPr>
          <w:rFonts w:ascii="Times New Roman" w:hAnsi="Times New Roman" w:cs="Times New Roman"/>
          <w:b/>
          <w:sz w:val="28"/>
          <w:szCs w:val="28"/>
        </w:rPr>
        <w:t xml:space="preserve"> CDD de</w:t>
      </w:r>
      <w:r w:rsidR="007013BD" w:rsidRPr="00255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466">
        <w:rPr>
          <w:rFonts w:ascii="Times New Roman" w:hAnsi="Times New Roman" w:cs="Times New Roman"/>
          <w:b/>
          <w:sz w:val="28"/>
          <w:szCs w:val="28"/>
        </w:rPr>
        <w:t>6 mois</w:t>
      </w:r>
      <w:r w:rsidR="002557E9" w:rsidRPr="00255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DD">
        <w:rPr>
          <w:rFonts w:ascii="Times New Roman" w:hAnsi="Times New Roman" w:cs="Times New Roman"/>
          <w:b/>
          <w:sz w:val="28"/>
          <w:szCs w:val="28"/>
        </w:rPr>
        <w:t xml:space="preserve">dans le cadre de </w:t>
      </w:r>
      <w:r w:rsidR="000223DF" w:rsidRPr="002557E9">
        <w:rPr>
          <w:rFonts w:ascii="Times New Roman" w:hAnsi="Times New Roman" w:cs="Times New Roman"/>
          <w:b/>
          <w:sz w:val="28"/>
          <w:szCs w:val="28"/>
        </w:rPr>
        <w:t>d’un financement ANR</w:t>
      </w:r>
      <w:r w:rsidR="001257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257DD" w:rsidRPr="001257DD">
        <w:rPr>
          <w:rFonts w:ascii="Times New Roman" w:hAnsi="Times New Roman" w:cs="Times New Roman"/>
          <w:b/>
          <w:sz w:val="24"/>
          <w:szCs w:val="24"/>
        </w:rPr>
        <w:t xml:space="preserve">INALCO </w:t>
      </w:r>
      <w:r w:rsidR="001257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257DD" w:rsidRPr="001257DD">
        <w:rPr>
          <w:rFonts w:ascii="Times New Roman" w:hAnsi="Times New Roman" w:cs="Times New Roman"/>
          <w:b/>
          <w:sz w:val="24"/>
          <w:szCs w:val="24"/>
        </w:rPr>
        <w:t>MSH</w:t>
      </w:r>
      <w:r w:rsidR="001257DD">
        <w:rPr>
          <w:rFonts w:ascii="Times New Roman" w:hAnsi="Times New Roman" w:cs="Times New Roman"/>
          <w:b/>
          <w:sz w:val="28"/>
          <w:szCs w:val="28"/>
        </w:rPr>
        <w:t xml:space="preserve"> Lorraine – </w:t>
      </w:r>
      <w:r w:rsidR="001257DD" w:rsidRPr="001257DD">
        <w:rPr>
          <w:rFonts w:ascii="Times New Roman" w:hAnsi="Times New Roman" w:cs="Times New Roman"/>
          <w:b/>
          <w:sz w:val="24"/>
          <w:szCs w:val="24"/>
        </w:rPr>
        <w:t>CNRS ATILF</w:t>
      </w:r>
      <w:r w:rsidR="001257DD">
        <w:rPr>
          <w:rFonts w:ascii="Times New Roman" w:hAnsi="Times New Roman" w:cs="Times New Roman"/>
          <w:b/>
          <w:sz w:val="28"/>
          <w:szCs w:val="28"/>
        </w:rPr>
        <w:t>)</w:t>
      </w:r>
      <w:r w:rsidR="007013BD" w:rsidRPr="002557E9">
        <w:rPr>
          <w:rFonts w:ascii="Times New Roman" w:hAnsi="Times New Roman" w:cs="Times New Roman"/>
          <w:b/>
          <w:sz w:val="28"/>
          <w:szCs w:val="28"/>
        </w:rPr>
        <w:t>.</w:t>
      </w:r>
    </w:p>
    <w:p w:rsidR="002557E9" w:rsidRPr="002557E9" w:rsidRDefault="002557E9" w:rsidP="002B2E01">
      <w:pPr>
        <w:rPr>
          <w:rFonts w:ascii="Times New Roman" w:hAnsi="Times New Roman" w:cs="Times New Roman"/>
          <w:b/>
          <w:sz w:val="28"/>
          <w:szCs w:val="28"/>
        </w:rPr>
      </w:pPr>
    </w:p>
    <w:p w:rsidR="00C306DF" w:rsidRPr="002557E9" w:rsidRDefault="00EF06CA" w:rsidP="002557E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557E9">
        <w:rPr>
          <w:rFonts w:ascii="Times New Roman" w:hAnsi="Times New Roman" w:cs="Times New Roman"/>
          <w:b/>
          <w:sz w:val="28"/>
          <w:szCs w:val="28"/>
        </w:rPr>
        <w:t>Début du contrat :</w:t>
      </w:r>
      <w:r w:rsidR="00017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E86">
        <w:rPr>
          <w:rFonts w:ascii="Times New Roman" w:hAnsi="Times New Roman" w:cs="Times New Roman"/>
          <w:b/>
          <w:sz w:val="28"/>
          <w:szCs w:val="28"/>
        </w:rPr>
        <w:t>1</w:t>
      </w:r>
      <w:r w:rsidR="000176AB">
        <w:rPr>
          <w:rFonts w:ascii="Times New Roman" w:hAnsi="Times New Roman" w:cs="Times New Roman"/>
          <w:b/>
          <w:sz w:val="28"/>
          <w:szCs w:val="28"/>
        </w:rPr>
        <w:t xml:space="preserve"> septembre</w:t>
      </w:r>
      <w:r w:rsidR="000223DF" w:rsidRPr="002557E9">
        <w:rPr>
          <w:rFonts w:ascii="Times New Roman" w:hAnsi="Times New Roman" w:cs="Times New Roman"/>
          <w:b/>
          <w:sz w:val="28"/>
          <w:szCs w:val="28"/>
        </w:rPr>
        <w:t xml:space="preserve"> 2014.</w:t>
      </w:r>
    </w:p>
    <w:p w:rsidR="000223DF" w:rsidRPr="00A2278F" w:rsidRDefault="000223DF">
      <w:pPr>
        <w:rPr>
          <w:rFonts w:ascii="Times New Roman" w:hAnsi="Times New Roman" w:cs="Times New Roman"/>
          <w:b/>
          <w:sz w:val="24"/>
          <w:szCs w:val="24"/>
        </w:rPr>
      </w:pPr>
    </w:p>
    <w:p w:rsidR="000223DF" w:rsidRPr="00FA11D8" w:rsidRDefault="000223DF" w:rsidP="002B2E01">
      <w:pPr>
        <w:jc w:val="center"/>
        <w:rPr>
          <w:rStyle w:val="Titredulivre"/>
          <w:sz w:val="24"/>
          <w:szCs w:val="24"/>
        </w:rPr>
      </w:pPr>
      <w:r w:rsidRPr="00FA11D8">
        <w:rPr>
          <w:rStyle w:val="Titredulivre"/>
          <w:sz w:val="24"/>
          <w:szCs w:val="24"/>
        </w:rPr>
        <w:t>Description du projet dans lequel le poste s’in</w:t>
      </w:r>
      <w:r w:rsidR="00F85657" w:rsidRPr="00FA11D8">
        <w:rPr>
          <w:rStyle w:val="Titredulivre"/>
          <w:sz w:val="24"/>
          <w:szCs w:val="24"/>
        </w:rPr>
        <w:t>s</w:t>
      </w:r>
      <w:r w:rsidRPr="00FA11D8">
        <w:rPr>
          <w:rStyle w:val="Titredulivre"/>
          <w:sz w:val="24"/>
          <w:szCs w:val="24"/>
        </w:rPr>
        <w:t>crit et mission du post</w:t>
      </w:r>
      <w:r w:rsidR="00EF06CA" w:rsidRPr="00FA11D8">
        <w:rPr>
          <w:rStyle w:val="Titredulivre"/>
          <w:sz w:val="24"/>
          <w:szCs w:val="24"/>
        </w:rPr>
        <w:t>-</w:t>
      </w:r>
      <w:r w:rsidRPr="00FA11D8">
        <w:rPr>
          <w:rStyle w:val="Titredulivre"/>
          <w:sz w:val="24"/>
          <w:szCs w:val="24"/>
        </w:rPr>
        <w:t>doctorant</w:t>
      </w:r>
    </w:p>
    <w:p w:rsidR="00EF06CA" w:rsidRPr="00A2278F" w:rsidRDefault="00EF06CA">
      <w:pPr>
        <w:rPr>
          <w:rFonts w:ascii="Times New Roman" w:hAnsi="Times New Roman" w:cs="Times New Roman"/>
          <w:sz w:val="24"/>
          <w:szCs w:val="24"/>
        </w:rPr>
      </w:pPr>
    </w:p>
    <w:p w:rsidR="000223DF" w:rsidRPr="00333425" w:rsidRDefault="00F85657" w:rsidP="0033342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A11D8">
        <w:rPr>
          <w:rStyle w:val="Titre1Car"/>
        </w:rPr>
        <w:t>Objectifs </w:t>
      </w:r>
      <w:r w:rsidR="00A2278F" w:rsidRPr="00FA11D8">
        <w:rPr>
          <w:rStyle w:val="Titre1Car"/>
        </w:rPr>
        <w:t>du projet</w:t>
      </w:r>
      <w:r w:rsidRPr="00333425">
        <w:rPr>
          <w:rFonts w:ascii="Times New Roman" w:hAnsi="Times New Roman" w:cs="Times New Roman"/>
          <w:b/>
          <w:sz w:val="24"/>
          <w:szCs w:val="24"/>
        </w:rPr>
        <w:t>:</w:t>
      </w:r>
    </w:p>
    <w:p w:rsidR="00A91E7D" w:rsidRDefault="000223DF" w:rsidP="00A2278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333425">
        <w:rPr>
          <w:rFonts w:ascii="Times New Roman" w:hAnsi="Times New Roman" w:cs="Times New Roman"/>
          <w:b/>
          <w:sz w:val="28"/>
          <w:szCs w:val="24"/>
        </w:rPr>
        <w:t>Aliento</w:t>
      </w:r>
      <w:r w:rsidR="002663A8">
        <w:rPr>
          <w:rFonts w:ascii="Times New Roman" w:hAnsi="Times New Roman" w:cs="Times New Roman"/>
          <w:sz w:val="24"/>
          <w:szCs w:val="24"/>
        </w:rPr>
        <w:t xml:space="preserve"> </w:t>
      </w:r>
      <w:r w:rsidR="00A2278F" w:rsidRPr="00A2278F">
        <w:rPr>
          <w:rFonts w:ascii="Times New Roman" w:hAnsi="Times New Roman" w:cs="Times New Roman"/>
          <w:sz w:val="24"/>
          <w:szCs w:val="24"/>
        </w:rPr>
        <w:t>(Analyse Linguistique, Interculturelle d’ÉNoncés sapientiels et Transmission Orient/Occident-Occident/Orient</w:t>
      </w:r>
      <w:r w:rsidR="002663A8">
        <w:rPr>
          <w:rFonts w:ascii="Times New Roman" w:hAnsi="Times New Roman" w:cs="Times New Roman"/>
          <w:sz w:val="24"/>
          <w:szCs w:val="24"/>
        </w:rPr>
        <w:t>)</w:t>
      </w:r>
      <w:r w:rsidR="00A2278F" w:rsidRPr="00A2278F">
        <w:rPr>
          <w:rFonts w:ascii="Times New Roman" w:hAnsi="Times New Roman" w:cs="Times New Roman"/>
          <w:sz w:val="24"/>
          <w:szCs w:val="24"/>
        </w:rPr>
        <w:t xml:space="preserve"> </w:t>
      </w:r>
      <w:r w:rsidR="00A91E7D">
        <w:rPr>
          <w:rFonts w:ascii="Times New Roman" w:hAnsi="Times New Roman" w:cs="Times New Roman"/>
          <w:sz w:val="24"/>
          <w:szCs w:val="24"/>
        </w:rPr>
        <w:t xml:space="preserve">vise à </w:t>
      </w:r>
      <w:r w:rsidR="00B41944">
        <w:rPr>
          <w:rFonts w:ascii="Times New Roman" w:hAnsi="Times New Roman" w:cs="Times New Roman"/>
          <w:sz w:val="24"/>
          <w:szCs w:val="24"/>
        </w:rPr>
        <w:t>élabor</w:t>
      </w:r>
      <w:r w:rsidR="00A91E7D">
        <w:rPr>
          <w:rFonts w:ascii="Times New Roman" w:hAnsi="Times New Roman" w:cs="Times New Roman"/>
          <w:sz w:val="24"/>
          <w:szCs w:val="24"/>
        </w:rPr>
        <w:t>er un outil de recherche comparatif permettant d’étudier</w:t>
      </w:r>
      <w:r w:rsidR="00A2278F" w:rsidRPr="00A2278F">
        <w:rPr>
          <w:rFonts w:ascii="Times New Roman" w:hAnsi="Times New Roman" w:cs="Times New Roman"/>
          <w:sz w:val="24"/>
          <w:szCs w:val="24"/>
        </w:rPr>
        <w:t xml:space="preserve"> les sources, la transmission, la circulation et la post</w:t>
      </w:r>
      <w:r w:rsidR="00A91E7D">
        <w:rPr>
          <w:rFonts w:ascii="Times New Roman" w:hAnsi="Times New Roman" w:cs="Times New Roman"/>
          <w:sz w:val="24"/>
          <w:szCs w:val="24"/>
        </w:rPr>
        <w:t>érité des énoncés sapientiels échangés dans</w:t>
      </w:r>
      <w:r w:rsidR="00A2278F" w:rsidRPr="00A2278F">
        <w:rPr>
          <w:rFonts w:ascii="Times New Roman" w:hAnsi="Times New Roman" w:cs="Times New Roman"/>
          <w:sz w:val="24"/>
          <w:szCs w:val="24"/>
        </w:rPr>
        <w:t xml:space="preserve"> la Péninsule Ibérique (IX</w:t>
      </w:r>
      <w:r w:rsidR="00A2278F" w:rsidRPr="00A2278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A2278F" w:rsidRPr="00A2278F">
        <w:rPr>
          <w:rFonts w:ascii="Times New Roman" w:hAnsi="Times New Roman" w:cs="Times New Roman"/>
          <w:sz w:val="24"/>
          <w:szCs w:val="24"/>
        </w:rPr>
        <w:t>-XV</w:t>
      </w:r>
      <w:r w:rsidR="00A2278F" w:rsidRPr="00A2278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A2278F" w:rsidRPr="00A2278F">
        <w:rPr>
          <w:rFonts w:ascii="Times New Roman" w:hAnsi="Times New Roman" w:cs="Times New Roman"/>
          <w:sz w:val="24"/>
          <w:szCs w:val="24"/>
        </w:rPr>
        <w:t xml:space="preserve"> s</w:t>
      </w:r>
      <w:r w:rsidR="00A91E7D">
        <w:rPr>
          <w:rFonts w:ascii="Times New Roman" w:hAnsi="Times New Roman" w:cs="Times New Roman"/>
          <w:sz w:val="24"/>
          <w:szCs w:val="24"/>
        </w:rPr>
        <w:t>iècle) entre les Trois Cultures. C’</w:t>
      </w:r>
      <w:r w:rsidRPr="00A2278F">
        <w:rPr>
          <w:rFonts w:ascii="Times New Roman" w:hAnsi="Times New Roman" w:cs="Times New Roman"/>
          <w:sz w:val="24"/>
          <w:szCs w:val="24"/>
        </w:rPr>
        <w:t>est un projet financé pour 3 ans par l’Agence Nationale de la Recherche</w:t>
      </w:r>
      <w:r w:rsidR="00A91E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1944" w:rsidRDefault="00B41944" w:rsidP="00A2278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projet </w:t>
      </w:r>
      <w:r w:rsidRPr="00B41944">
        <w:rPr>
          <w:rFonts w:ascii="Times New Roman" w:hAnsi="Times New Roman" w:cs="Times New Roman"/>
          <w:b/>
          <w:bCs/>
          <w:sz w:val="28"/>
          <w:szCs w:val="28"/>
        </w:rPr>
        <w:t>Aliento</w:t>
      </w:r>
      <w:r>
        <w:rPr>
          <w:rFonts w:ascii="Times New Roman" w:hAnsi="Times New Roman" w:cs="Times New Roman"/>
          <w:sz w:val="24"/>
          <w:szCs w:val="24"/>
        </w:rPr>
        <w:t xml:space="preserve"> vise le renouvellement de l’étude des textes médiévaux et de leur circulation par la mise au point de méthodes comparatives informatisées.</w:t>
      </w:r>
    </w:p>
    <w:p w:rsidR="00B41944" w:rsidRDefault="00A91E7D" w:rsidP="00C3468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A91E7D">
        <w:rPr>
          <w:sz w:val="24"/>
          <w:szCs w:val="24"/>
        </w:rPr>
        <w:t>Après avoir annoté précisément</w:t>
      </w:r>
      <w:r>
        <w:rPr>
          <w:sz w:val="24"/>
          <w:szCs w:val="24"/>
        </w:rPr>
        <w:t xml:space="preserve"> à l’aid</w:t>
      </w:r>
      <w:r w:rsidR="00235046">
        <w:rPr>
          <w:sz w:val="24"/>
          <w:szCs w:val="24"/>
        </w:rPr>
        <w:t>e de balises XML</w:t>
      </w:r>
      <w:r>
        <w:rPr>
          <w:sz w:val="24"/>
          <w:szCs w:val="24"/>
        </w:rPr>
        <w:t xml:space="preserve"> les</w:t>
      </w:r>
      <w:r w:rsidR="00674E24" w:rsidRPr="00A91E7D">
        <w:rPr>
          <w:sz w:val="24"/>
          <w:szCs w:val="24"/>
        </w:rPr>
        <w:t xml:space="preserve"> énoncé</w:t>
      </w:r>
      <w:r w:rsidR="00C34685">
        <w:rPr>
          <w:sz w:val="24"/>
          <w:szCs w:val="24"/>
        </w:rPr>
        <w:t>s</w:t>
      </w:r>
      <w:r w:rsidR="00674E24" w:rsidRPr="00A91E7D">
        <w:rPr>
          <w:sz w:val="24"/>
          <w:szCs w:val="24"/>
        </w:rPr>
        <w:t xml:space="preserve"> sapient</w:t>
      </w:r>
      <w:r w:rsidR="00674E24" w:rsidRPr="00A91E7D">
        <w:rPr>
          <w:rFonts w:ascii="Times New Roman" w:hAnsi="Times New Roman" w:cs="Times New Roman"/>
          <w:sz w:val="24"/>
          <w:szCs w:val="24"/>
        </w:rPr>
        <w:t>iel</w:t>
      </w:r>
      <w:r w:rsidR="00C34685">
        <w:rPr>
          <w:rFonts w:ascii="Times New Roman" w:hAnsi="Times New Roman" w:cs="Times New Roman"/>
          <w:sz w:val="24"/>
          <w:szCs w:val="24"/>
        </w:rPr>
        <w:t>s</w:t>
      </w:r>
      <w:r w:rsidR="00674E24" w:rsidRPr="00A91E7D">
        <w:rPr>
          <w:rFonts w:ascii="Times New Roman" w:hAnsi="Times New Roman" w:cs="Times New Roman"/>
          <w:sz w:val="24"/>
          <w:szCs w:val="24"/>
        </w:rPr>
        <w:t xml:space="preserve"> bref</w:t>
      </w:r>
      <w:r w:rsidR="00C34685">
        <w:rPr>
          <w:rFonts w:ascii="Times New Roman" w:hAnsi="Times New Roman" w:cs="Times New Roman"/>
          <w:sz w:val="24"/>
          <w:szCs w:val="24"/>
        </w:rPr>
        <w:t>s</w:t>
      </w:r>
      <w:r w:rsidR="00674E24" w:rsidRPr="00A91E7D">
        <w:rPr>
          <w:rFonts w:ascii="Times New Roman" w:hAnsi="Times New Roman" w:cs="Times New Roman"/>
          <w:sz w:val="24"/>
          <w:szCs w:val="24"/>
        </w:rPr>
        <w:t xml:space="preserve"> repéré</w:t>
      </w:r>
      <w:r>
        <w:rPr>
          <w:rFonts w:ascii="Times New Roman" w:hAnsi="Times New Roman" w:cs="Times New Roman"/>
          <w:sz w:val="24"/>
          <w:szCs w:val="24"/>
        </w:rPr>
        <w:t>s dans les textes</w:t>
      </w:r>
      <w:r w:rsidR="00671DDD">
        <w:rPr>
          <w:rFonts w:ascii="Times New Roman" w:hAnsi="Times New Roman" w:cs="Times New Roman"/>
          <w:sz w:val="24"/>
          <w:szCs w:val="24"/>
        </w:rPr>
        <w:t xml:space="preserve"> du corpus (en arabe, hébreu, espagnol, latin)</w:t>
      </w:r>
      <w:r w:rsidR="00674E24" w:rsidRPr="00A91E7D">
        <w:rPr>
          <w:rFonts w:ascii="Times New Roman" w:hAnsi="Times New Roman" w:cs="Times New Roman"/>
          <w:sz w:val="24"/>
          <w:szCs w:val="24"/>
        </w:rPr>
        <w:t>,</w:t>
      </w:r>
      <w:r w:rsidR="00B41944">
        <w:rPr>
          <w:rFonts w:ascii="Times New Roman" w:hAnsi="Times New Roman" w:cs="Times New Roman"/>
          <w:sz w:val="24"/>
          <w:szCs w:val="24"/>
        </w:rPr>
        <w:t xml:space="preserve"> on développera</w:t>
      </w:r>
      <w:r w:rsidR="00674E24" w:rsidRPr="00A91E7D">
        <w:rPr>
          <w:rFonts w:ascii="Times New Roman" w:hAnsi="Times New Roman" w:cs="Times New Roman"/>
          <w:sz w:val="24"/>
          <w:szCs w:val="24"/>
        </w:rPr>
        <w:t xml:space="preserve"> par expérimentation collaborative avec les chercheurs informaticiens </w:t>
      </w:r>
      <w:r w:rsidR="00235046">
        <w:rPr>
          <w:rFonts w:ascii="Times New Roman" w:hAnsi="Times New Roman" w:cs="Times New Roman"/>
          <w:sz w:val="24"/>
          <w:szCs w:val="24"/>
        </w:rPr>
        <w:t xml:space="preserve">de l’ATILF </w:t>
      </w:r>
      <w:r w:rsidR="00674E24" w:rsidRPr="00A91E7D">
        <w:rPr>
          <w:rFonts w:ascii="Times New Roman" w:hAnsi="Times New Roman" w:cs="Times New Roman"/>
          <w:sz w:val="24"/>
          <w:szCs w:val="24"/>
        </w:rPr>
        <w:t>un protocole de balisage performant pour ce type d’unités, transférable à d’autres corpus</w:t>
      </w:r>
      <w:r w:rsidR="00A2278F" w:rsidRPr="00A91E7D">
        <w:rPr>
          <w:rFonts w:ascii="Times New Roman" w:hAnsi="Times New Roman" w:cs="Times New Roman"/>
          <w:sz w:val="24"/>
          <w:szCs w:val="24"/>
        </w:rPr>
        <w:t>;</w:t>
      </w:r>
      <w:r w:rsidR="00B41944">
        <w:rPr>
          <w:rFonts w:ascii="Times New Roman" w:hAnsi="Times New Roman" w:cs="Times New Roman"/>
          <w:sz w:val="24"/>
          <w:szCs w:val="24"/>
        </w:rPr>
        <w:t xml:space="preserve"> </w:t>
      </w:r>
      <w:r w:rsidR="00C34685">
        <w:rPr>
          <w:rFonts w:ascii="Times New Roman" w:hAnsi="Times New Roman" w:cs="Times New Roman"/>
          <w:sz w:val="24"/>
          <w:szCs w:val="24"/>
        </w:rPr>
        <w:t xml:space="preserve">à partir de ces annotations </w:t>
      </w:r>
      <w:r w:rsidR="00B41944">
        <w:rPr>
          <w:rFonts w:ascii="Times New Roman" w:hAnsi="Times New Roman" w:cs="Times New Roman"/>
          <w:sz w:val="24"/>
          <w:szCs w:val="24"/>
        </w:rPr>
        <w:t xml:space="preserve">on élaborera un </w:t>
      </w:r>
      <w:r w:rsidR="00674E24" w:rsidRPr="00B41944">
        <w:rPr>
          <w:rFonts w:ascii="Times New Roman" w:hAnsi="Times New Roman" w:cs="Times New Roman"/>
          <w:sz w:val="24"/>
          <w:szCs w:val="24"/>
        </w:rPr>
        <w:t>outil capa</w:t>
      </w:r>
      <w:r w:rsidR="00B41944">
        <w:rPr>
          <w:rFonts w:ascii="Times New Roman" w:hAnsi="Times New Roman" w:cs="Times New Roman"/>
          <w:sz w:val="24"/>
          <w:szCs w:val="24"/>
        </w:rPr>
        <w:t>ble d’apparier les énoncés sapientiels brefs d’une oeuvre et d’une langue</w:t>
      </w:r>
      <w:r w:rsidR="00674E24" w:rsidRPr="00B41944">
        <w:rPr>
          <w:rFonts w:ascii="Times New Roman" w:hAnsi="Times New Roman" w:cs="Times New Roman"/>
          <w:sz w:val="24"/>
          <w:szCs w:val="24"/>
        </w:rPr>
        <w:t xml:space="preserve"> </w:t>
      </w:r>
      <w:r w:rsidR="00B41944">
        <w:rPr>
          <w:rFonts w:ascii="Times New Roman" w:hAnsi="Times New Roman" w:cs="Times New Roman"/>
          <w:sz w:val="24"/>
          <w:szCs w:val="24"/>
        </w:rPr>
        <w:t xml:space="preserve">aux autres </w:t>
      </w:r>
      <w:r w:rsidR="00674E24" w:rsidRPr="00B41944">
        <w:rPr>
          <w:rFonts w:ascii="Times New Roman" w:hAnsi="Times New Roman" w:cs="Times New Roman"/>
          <w:sz w:val="24"/>
          <w:szCs w:val="24"/>
        </w:rPr>
        <w:t>et</w:t>
      </w:r>
      <w:r w:rsidR="00B41944">
        <w:rPr>
          <w:rFonts w:ascii="Times New Roman" w:hAnsi="Times New Roman" w:cs="Times New Roman"/>
          <w:sz w:val="24"/>
          <w:szCs w:val="24"/>
        </w:rPr>
        <w:t xml:space="preserve"> on</w:t>
      </w:r>
      <w:r w:rsidR="00674E24" w:rsidRPr="00B41944">
        <w:rPr>
          <w:rFonts w:ascii="Times New Roman" w:hAnsi="Times New Roman" w:cs="Times New Roman"/>
          <w:sz w:val="24"/>
          <w:szCs w:val="24"/>
        </w:rPr>
        <w:t xml:space="preserve"> constituer</w:t>
      </w:r>
      <w:r w:rsidR="00B41944">
        <w:rPr>
          <w:rFonts w:ascii="Times New Roman" w:hAnsi="Times New Roman" w:cs="Times New Roman"/>
          <w:sz w:val="24"/>
          <w:szCs w:val="24"/>
        </w:rPr>
        <w:t>a</w:t>
      </w:r>
      <w:r w:rsidR="00674E24" w:rsidRPr="00B41944">
        <w:rPr>
          <w:rFonts w:ascii="Times New Roman" w:hAnsi="Times New Roman" w:cs="Times New Roman"/>
          <w:sz w:val="24"/>
          <w:szCs w:val="24"/>
        </w:rPr>
        <w:t xml:space="preserve"> une interface trilingue</w:t>
      </w:r>
      <w:r w:rsidR="00C34685">
        <w:rPr>
          <w:rFonts w:ascii="Times New Roman" w:hAnsi="Times New Roman" w:cs="Times New Roman"/>
          <w:sz w:val="24"/>
          <w:szCs w:val="24"/>
        </w:rPr>
        <w:t xml:space="preserve"> de consultation</w:t>
      </w:r>
      <w:r w:rsidR="00674E24" w:rsidRPr="00B41944">
        <w:rPr>
          <w:rFonts w:ascii="Times New Roman" w:hAnsi="Times New Roman" w:cs="Times New Roman"/>
          <w:sz w:val="24"/>
          <w:szCs w:val="24"/>
        </w:rPr>
        <w:t xml:space="preserve"> </w:t>
      </w:r>
      <w:r w:rsidR="00B41944">
        <w:rPr>
          <w:rFonts w:ascii="Times New Roman" w:hAnsi="Times New Roman" w:cs="Times New Roman"/>
          <w:sz w:val="24"/>
          <w:szCs w:val="24"/>
        </w:rPr>
        <w:t xml:space="preserve">afin de </w:t>
      </w:r>
      <w:r w:rsidR="00674E24" w:rsidRPr="00B41944">
        <w:rPr>
          <w:rFonts w:ascii="Times New Roman" w:hAnsi="Times New Roman" w:cs="Times New Roman"/>
          <w:sz w:val="24"/>
          <w:szCs w:val="24"/>
        </w:rPr>
        <w:t>produire des résultats scientifiques</w:t>
      </w:r>
      <w:r w:rsidR="00B41944">
        <w:rPr>
          <w:rFonts w:ascii="Times New Roman" w:hAnsi="Times New Roman" w:cs="Times New Roman"/>
          <w:sz w:val="24"/>
          <w:szCs w:val="24"/>
        </w:rPr>
        <w:t xml:space="preserve"> dans le domaine des humanités</w:t>
      </w:r>
      <w:r w:rsidR="00C34685">
        <w:rPr>
          <w:rFonts w:ascii="Times New Roman" w:hAnsi="Times New Roman" w:cs="Times New Roman"/>
          <w:sz w:val="24"/>
          <w:szCs w:val="24"/>
        </w:rPr>
        <w:t>.</w:t>
      </w:r>
    </w:p>
    <w:p w:rsidR="007F3378" w:rsidRDefault="00B41944" w:rsidP="00C3468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L’équipe </w:t>
      </w:r>
      <w:r w:rsidR="00C34685">
        <w:rPr>
          <w:rFonts w:ascii="Times New Roman" w:hAnsi="Times New Roman" w:cs="Times New Roman"/>
          <w:sz w:val="24"/>
          <w:szCs w:val="24"/>
        </w:rPr>
        <w:t xml:space="preserve">internationale </w:t>
      </w:r>
      <w:r>
        <w:rPr>
          <w:rFonts w:ascii="Times New Roman" w:hAnsi="Times New Roman" w:cs="Times New Roman"/>
          <w:sz w:val="24"/>
          <w:szCs w:val="24"/>
        </w:rPr>
        <w:t>des chercheurs est constituée en réseau sur la base d’une adhésion volontaire et a vocation à s’étendre.</w:t>
      </w:r>
      <w:r w:rsidR="00674E24" w:rsidRPr="00A2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78" w:rsidRPr="00A2278F" w:rsidRDefault="007F3378" w:rsidP="00674E24">
      <w:pPr>
        <w:rPr>
          <w:rFonts w:ascii="Times New Roman" w:hAnsi="Times New Roman" w:cs="Times New Roman"/>
          <w:sz w:val="24"/>
          <w:szCs w:val="24"/>
        </w:rPr>
      </w:pPr>
    </w:p>
    <w:p w:rsidR="00E403E1" w:rsidRDefault="00E403E1" w:rsidP="00333425">
      <w:pPr>
        <w:pStyle w:val="NormalWeb"/>
        <w:ind w:firstLine="426"/>
      </w:pPr>
      <w:r w:rsidRPr="00A2278F">
        <w:t xml:space="preserve">Le présent projet </w:t>
      </w:r>
      <w:r w:rsidRPr="00FA11D8">
        <w:t>d’</w:t>
      </w:r>
      <w:r w:rsidRPr="00FA11D8">
        <w:rPr>
          <w:b/>
          <w:smallCaps/>
        </w:rPr>
        <w:t>anr</w:t>
      </w:r>
      <w:r w:rsidRPr="00FA11D8">
        <w:rPr>
          <w:b/>
        </w:rPr>
        <w:t xml:space="preserve"> </w:t>
      </w:r>
      <w:r w:rsidRPr="00FA11D8">
        <w:rPr>
          <w:b/>
          <w:smallCaps/>
        </w:rPr>
        <w:t>aliento</w:t>
      </w:r>
      <w:r w:rsidRPr="00A2278F">
        <w:t xml:space="preserve"> se situe dans le prolongement de 4 années de recherche</w:t>
      </w:r>
      <w:r w:rsidR="00333425">
        <w:t>.</w:t>
      </w:r>
    </w:p>
    <w:p w:rsidR="00E403E1" w:rsidRPr="00A2278F" w:rsidRDefault="005F7E86" w:rsidP="00C34685">
      <w:pPr>
        <w:pStyle w:val="NormalWeb"/>
        <w:ind w:firstLine="426"/>
      </w:pPr>
      <w:r>
        <w:t xml:space="preserve">Pour en savoir plus : </w:t>
      </w:r>
      <w:hyperlink r:id="rId6" w:history="1">
        <w:r w:rsidRPr="00856E3F">
          <w:rPr>
            <w:rStyle w:val="Lienhypertexte"/>
          </w:rPr>
          <w:t>www.aliento.eu</w:t>
        </w:r>
      </w:hyperlink>
      <w:r>
        <w:t xml:space="preserve"> </w:t>
      </w:r>
    </w:p>
    <w:p w:rsidR="00F85657" w:rsidRPr="006B5D60" w:rsidRDefault="00F85657" w:rsidP="00FA11D8">
      <w:pPr>
        <w:pStyle w:val="Titre1"/>
      </w:pPr>
      <w:r w:rsidRPr="006B5D60">
        <w:t>Mission </w:t>
      </w:r>
      <w:r w:rsidR="00A2278F" w:rsidRPr="006B5D60">
        <w:t>du post-</w:t>
      </w:r>
      <w:r w:rsidR="00A2278F" w:rsidRPr="007F3378">
        <w:t>doctorant</w:t>
      </w:r>
      <w:r w:rsidRPr="006B5D60">
        <w:t>:</w:t>
      </w:r>
    </w:p>
    <w:p w:rsidR="00D41BEE" w:rsidRPr="00D41BEE" w:rsidRDefault="006B5D60" w:rsidP="00671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5657" w:rsidRPr="00A2278F">
        <w:rPr>
          <w:rFonts w:ascii="Times New Roman" w:hAnsi="Times New Roman" w:cs="Times New Roman"/>
          <w:sz w:val="24"/>
          <w:szCs w:val="24"/>
        </w:rPr>
        <w:t>Le</w:t>
      </w:r>
      <w:r w:rsidR="00D41BEE" w:rsidRPr="00A2278F">
        <w:rPr>
          <w:rFonts w:ascii="Times New Roman" w:hAnsi="Times New Roman" w:cs="Times New Roman"/>
          <w:sz w:val="24"/>
          <w:szCs w:val="24"/>
        </w:rPr>
        <w:t>/La</w:t>
      </w:r>
      <w:r w:rsidR="00F85657" w:rsidRPr="00A2278F">
        <w:rPr>
          <w:rFonts w:ascii="Times New Roman" w:hAnsi="Times New Roman" w:cs="Times New Roman"/>
          <w:sz w:val="24"/>
          <w:szCs w:val="24"/>
        </w:rPr>
        <w:t xml:space="preserve"> post-doctorant</w:t>
      </w:r>
      <w:r w:rsidR="00D41BEE" w:rsidRPr="00A2278F">
        <w:rPr>
          <w:rFonts w:ascii="Times New Roman" w:hAnsi="Times New Roman" w:cs="Times New Roman"/>
          <w:sz w:val="24"/>
          <w:szCs w:val="24"/>
        </w:rPr>
        <w:t>(e)</w:t>
      </w:r>
      <w:r w:rsidR="00F85657" w:rsidRPr="00A2278F">
        <w:rPr>
          <w:rFonts w:ascii="Times New Roman" w:hAnsi="Times New Roman" w:cs="Times New Roman"/>
          <w:sz w:val="24"/>
          <w:szCs w:val="24"/>
        </w:rPr>
        <w:t xml:space="preserve"> aura une formation </w:t>
      </w:r>
      <w:r w:rsidR="00D41BEE" w:rsidRPr="00A2278F">
        <w:rPr>
          <w:rFonts w:ascii="Times New Roman" w:hAnsi="Times New Roman" w:cs="Times New Roman"/>
          <w:sz w:val="24"/>
          <w:szCs w:val="24"/>
        </w:rPr>
        <w:t xml:space="preserve">approfondie </w:t>
      </w:r>
      <w:r w:rsidR="00F85657" w:rsidRPr="00A2278F">
        <w:rPr>
          <w:rFonts w:ascii="Times New Roman" w:hAnsi="Times New Roman" w:cs="Times New Roman"/>
          <w:sz w:val="24"/>
          <w:szCs w:val="24"/>
        </w:rPr>
        <w:t xml:space="preserve">en </w:t>
      </w:r>
      <w:r w:rsidR="00D41BEE" w:rsidRPr="00A2278F">
        <w:rPr>
          <w:rFonts w:ascii="Times New Roman" w:hAnsi="Times New Roman" w:cs="Times New Roman"/>
          <w:sz w:val="24"/>
          <w:szCs w:val="24"/>
        </w:rPr>
        <w:t xml:space="preserve">langue et </w:t>
      </w:r>
      <w:r w:rsidR="00671DDD">
        <w:rPr>
          <w:rFonts w:ascii="Times New Roman" w:hAnsi="Times New Roman" w:cs="Times New Roman"/>
          <w:sz w:val="24"/>
          <w:szCs w:val="24"/>
        </w:rPr>
        <w:t>littérature arab</w:t>
      </w:r>
      <w:r w:rsidR="00F85657" w:rsidRPr="00A2278F">
        <w:rPr>
          <w:rFonts w:ascii="Times New Roman" w:hAnsi="Times New Roman" w:cs="Times New Roman"/>
          <w:sz w:val="24"/>
          <w:szCs w:val="24"/>
        </w:rPr>
        <w:t xml:space="preserve">e médiévale </w:t>
      </w:r>
      <w:r w:rsidR="00D41BEE" w:rsidRPr="00A2278F">
        <w:rPr>
          <w:rFonts w:ascii="Times New Roman" w:hAnsi="Times New Roman" w:cs="Times New Roman"/>
          <w:sz w:val="24"/>
          <w:szCs w:val="24"/>
        </w:rPr>
        <w:t>(</w:t>
      </w:r>
      <w:r w:rsidR="00D41BEE" w:rsidRPr="00D41BEE">
        <w:rPr>
          <w:rFonts w:ascii="Times New Roman" w:eastAsia="Times New Roman" w:hAnsi="Times New Roman" w:cs="Times New Roman"/>
          <w:sz w:val="24"/>
          <w:szCs w:val="24"/>
          <w:lang w:eastAsia="fr-FR"/>
        </w:rPr>
        <w:t>textes sapientiels, moraux et</w:t>
      </w:r>
      <w:r w:rsidR="00894D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/ou</w:t>
      </w:r>
      <w:r w:rsidR="00D41BEE" w:rsidRPr="00A227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1BEE" w:rsidRPr="00D41BEE">
        <w:rPr>
          <w:rFonts w:ascii="Times New Roman" w:eastAsia="Times New Roman" w:hAnsi="Times New Roman" w:cs="Times New Roman"/>
          <w:sz w:val="24"/>
          <w:szCs w:val="24"/>
          <w:lang w:eastAsia="fr-FR"/>
        </w:rPr>
        <w:t>philosophiques</w:t>
      </w:r>
      <w:r w:rsidR="0091146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E403E1" w:rsidRPr="00A2278F">
        <w:rPr>
          <w:rFonts w:ascii="Times New Roman" w:hAnsi="Times New Roman" w:cs="Times New Roman"/>
          <w:sz w:val="24"/>
          <w:szCs w:val="24"/>
        </w:rPr>
        <w:t xml:space="preserve">, ainsi qu’une bonne connaissance dans le maniement de l’informatique. </w:t>
      </w:r>
      <w:r w:rsidR="00BF30C0" w:rsidRPr="00A2278F">
        <w:rPr>
          <w:rFonts w:ascii="Times New Roman" w:hAnsi="Times New Roman" w:cs="Times New Roman"/>
          <w:sz w:val="24"/>
          <w:szCs w:val="24"/>
        </w:rPr>
        <w:t xml:space="preserve">En tant que </w:t>
      </w:r>
      <w:r w:rsidR="002663A8">
        <w:rPr>
          <w:rFonts w:ascii="Times New Roman" w:hAnsi="Times New Roman" w:cs="Times New Roman"/>
          <w:sz w:val="24"/>
          <w:szCs w:val="24"/>
        </w:rPr>
        <w:t>spécialiste</w:t>
      </w:r>
      <w:r w:rsidR="00671DDD">
        <w:rPr>
          <w:rFonts w:ascii="Times New Roman" w:hAnsi="Times New Roman" w:cs="Times New Roman"/>
          <w:sz w:val="24"/>
          <w:szCs w:val="24"/>
        </w:rPr>
        <w:t xml:space="preserve"> des textes arabes</w:t>
      </w:r>
      <w:r w:rsidR="00BF30C0" w:rsidRPr="00A2278F">
        <w:rPr>
          <w:rFonts w:ascii="Times New Roman" w:hAnsi="Times New Roman" w:cs="Times New Roman"/>
          <w:sz w:val="24"/>
          <w:szCs w:val="24"/>
        </w:rPr>
        <w:t xml:space="preserve">, </w:t>
      </w:r>
      <w:r w:rsidR="002663A8">
        <w:rPr>
          <w:rFonts w:ascii="Times New Roman" w:hAnsi="Times New Roman" w:cs="Times New Roman"/>
          <w:sz w:val="24"/>
          <w:szCs w:val="24"/>
        </w:rPr>
        <w:t>il</w:t>
      </w:r>
      <w:r w:rsidR="00C34685">
        <w:rPr>
          <w:rFonts w:ascii="Times New Roman" w:hAnsi="Times New Roman" w:cs="Times New Roman"/>
          <w:sz w:val="24"/>
          <w:szCs w:val="24"/>
        </w:rPr>
        <w:t>/elle</w:t>
      </w:r>
      <w:r w:rsidR="002663A8">
        <w:rPr>
          <w:rFonts w:ascii="Times New Roman" w:hAnsi="Times New Roman" w:cs="Times New Roman"/>
          <w:sz w:val="24"/>
          <w:szCs w:val="24"/>
        </w:rPr>
        <w:t xml:space="preserve"> prendra en charge l’annotation d</w:t>
      </w:r>
      <w:r w:rsidR="00C34685">
        <w:rPr>
          <w:rFonts w:ascii="Times New Roman" w:hAnsi="Times New Roman" w:cs="Times New Roman"/>
          <w:sz w:val="24"/>
          <w:szCs w:val="24"/>
        </w:rPr>
        <w:t>es énoncés sapientiels brefs</w:t>
      </w:r>
      <w:r w:rsidR="00E403E1" w:rsidRPr="00A2278F">
        <w:rPr>
          <w:rFonts w:ascii="Times New Roman" w:hAnsi="Times New Roman" w:cs="Times New Roman"/>
          <w:sz w:val="24"/>
          <w:szCs w:val="24"/>
        </w:rPr>
        <w:t xml:space="preserve"> portant sur le sens, la forme, la structure, la leçon de chaque énonc</w:t>
      </w:r>
      <w:r w:rsidR="00C34685">
        <w:rPr>
          <w:rFonts w:ascii="Times New Roman" w:hAnsi="Times New Roman" w:cs="Times New Roman"/>
          <w:sz w:val="24"/>
          <w:szCs w:val="24"/>
        </w:rPr>
        <w:t xml:space="preserve">é sapientiel bref repéré dans les </w:t>
      </w:r>
      <w:r w:rsidR="00E403E1" w:rsidRPr="00A2278F">
        <w:rPr>
          <w:rFonts w:ascii="Times New Roman" w:hAnsi="Times New Roman" w:cs="Times New Roman"/>
          <w:sz w:val="24"/>
          <w:szCs w:val="24"/>
        </w:rPr>
        <w:t>ouvrage</w:t>
      </w:r>
      <w:r w:rsidR="00C34685">
        <w:rPr>
          <w:rFonts w:ascii="Times New Roman" w:hAnsi="Times New Roman" w:cs="Times New Roman"/>
          <w:sz w:val="24"/>
          <w:szCs w:val="24"/>
        </w:rPr>
        <w:t>s sapie</w:t>
      </w:r>
      <w:r w:rsidR="00235046">
        <w:rPr>
          <w:rFonts w:ascii="Times New Roman" w:hAnsi="Times New Roman" w:cs="Times New Roman"/>
          <w:sz w:val="24"/>
          <w:szCs w:val="24"/>
        </w:rPr>
        <w:t>n</w:t>
      </w:r>
      <w:r w:rsidR="00C34685">
        <w:rPr>
          <w:rFonts w:ascii="Times New Roman" w:hAnsi="Times New Roman" w:cs="Times New Roman"/>
          <w:sz w:val="24"/>
          <w:szCs w:val="24"/>
        </w:rPr>
        <w:t>tiels</w:t>
      </w:r>
      <w:r w:rsidR="00671DDD">
        <w:rPr>
          <w:rFonts w:ascii="Times New Roman" w:hAnsi="Times New Roman" w:cs="Times New Roman"/>
          <w:sz w:val="24"/>
          <w:szCs w:val="24"/>
        </w:rPr>
        <w:t xml:space="preserve"> en arabe</w:t>
      </w:r>
      <w:r w:rsidR="00E403E1" w:rsidRPr="00A2278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403E1" w:rsidRPr="00A2278F">
        <w:rPr>
          <w:rFonts w:ascii="Times New Roman" w:hAnsi="Times New Roman" w:cs="Times New Roman"/>
          <w:sz w:val="24"/>
          <w:szCs w:val="24"/>
        </w:rPr>
        <w:t>:</w:t>
      </w:r>
      <w:r w:rsidR="00C3468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="002078EE" w:rsidRPr="002078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Kitab adâb al-falâ</w:t>
      </w:r>
      <w:r w:rsidR="00671DDD" w:rsidRPr="002078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sifa</w:t>
      </w:r>
      <w:r w:rsidR="005621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(IX</w:t>
      </w:r>
      <w:r w:rsidR="005621B0" w:rsidRPr="005621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5621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XII</w:t>
      </w:r>
      <w:r w:rsidR="005621B0" w:rsidRPr="005621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5621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s.)</w:t>
      </w:r>
      <w:r w:rsidR="00207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2078EE" w:rsidRPr="005621B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Mukhtâr al-</w:t>
      </w:r>
      <w:r w:rsidR="002078EE" w:rsidRPr="005621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h</w:t>
      </w:r>
      <w:r w:rsidR="002078EE" w:rsidRPr="005621B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ikâ</w:t>
      </w:r>
      <w:r w:rsidR="00671DDD" w:rsidRPr="005621B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</w:t>
      </w:r>
      <w:r w:rsidR="002078EE" w:rsidRPr="005621B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wa ma</w:t>
      </w:r>
      <w:r w:rsidR="002078EE" w:rsidRPr="005621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h</w:t>
      </w:r>
      <w:r w:rsidR="002078EE" w:rsidRPr="005621B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âsin al-kalim</w:t>
      </w:r>
      <w:r w:rsidR="00207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Al-Mubaš</w:t>
      </w:r>
      <w:r w:rsidR="005621B0">
        <w:rPr>
          <w:rFonts w:ascii="Times New Roman" w:eastAsia="Times New Roman" w:hAnsi="Times New Roman" w:cs="Times New Roman"/>
          <w:sz w:val="24"/>
          <w:szCs w:val="24"/>
          <w:lang w:eastAsia="fr-FR"/>
        </w:rPr>
        <w:t>šir Ibn Fâtiq (XI</w:t>
      </w:r>
      <w:r w:rsidR="005621B0" w:rsidRPr="005621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5621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s.), </w:t>
      </w:r>
      <w:r w:rsidR="005621B0" w:rsidRPr="005621B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Sirr al-asrâr</w:t>
      </w:r>
      <w:r w:rsidR="005621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(IX</w:t>
      </w:r>
      <w:r w:rsidR="005621B0" w:rsidRPr="005621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="005621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s.) entre autres textes</w:t>
      </w:r>
      <w:r w:rsidR="00671DD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5621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Il/E</w:t>
      </w:r>
      <w:r w:rsidR="00D41BEE" w:rsidRPr="00D41BEE">
        <w:rPr>
          <w:rFonts w:ascii="Times New Roman" w:eastAsia="Times New Roman" w:hAnsi="Times New Roman" w:cs="Times New Roman"/>
          <w:sz w:val="24"/>
          <w:szCs w:val="24"/>
          <w:lang w:eastAsia="fr-FR"/>
        </w:rPr>
        <w:t>lle</w:t>
      </w:r>
      <w:r w:rsidR="00FB4E69" w:rsidRPr="00A227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1BEE" w:rsidRPr="00D41BEE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travaillera à Paris (INALCO) en étroite collaboration avec l’équipe ALIENTO</w:t>
      </w:r>
      <w:r w:rsidR="00FB4E69" w:rsidRPr="00A227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1BEE" w:rsidRPr="00D41BEE">
        <w:rPr>
          <w:rFonts w:ascii="Times New Roman" w:eastAsia="Times New Roman" w:hAnsi="Times New Roman" w:cs="Times New Roman"/>
          <w:sz w:val="24"/>
          <w:szCs w:val="24"/>
          <w:lang w:eastAsia="fr-FR"/>
        </w:rPr>
        <w:t>(Nancy – Paris)</w:t>
      </w:r>
      <w:r w:rsidR="002078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spécialistes d’arabe</w:t>
      </w:r>
      <w:r w:rsidR="000176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l’INALCO</w:t>
      </w:r>
      <w:r w:rsidR="00D41BEE" w:rsidRPr="00D41BE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85657" w:rsidRPr="00A2278F" w:rsidRDefault="00E403E1" w:rsidP="00D41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A22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0C0" w:rsidRPr="000C7E8D" w:rsidRDefault="00E403E1" w:rsidP="000C7E8D">
      <w:pPr>
        <w:rPr>
          <w:sz w:val="24"/>
          <w:szCs w:val="24"/>
        </w:rPr>
      </w:pPr>
      <w:r w:rsidRPr="00A91E7D">
        <w:rPr>
          <w:sz w:val="24"/>
          <w:szCs w:val="24"/>
        </w:rPr>
        <w:lastRenderedPageBreak/>
        <w:t>Il</w:t>
      </w:r>
      <w:r w:rsidR="006B5D60" w:rsidRPr="00A91E7D">
        <w:rPr>
          <w:sz w:val="24"/>
          <w:szCs w:val="24"/>
        </w:rPr>
        <w:t>/Elle</w:t>
      </w:r>
      <w:r w:rsidR="000176AB">
        <w:rPr>
          <w:sz w:val="24"/>
          <w:szCs w:val="24"/>
        </w:rPr>
        <w:t xml:space="preserve"> enrichira le projet de</w:t>
      </w:r>
      <w:r w:rsidR="00A91E7D" w:rsidRPr="00A91E7D">
        <w:rPr>
          <w:sz w:val="24"/>
          <w:szCs w:val="24"/>
        </w:rPr>
        <w:t xml:space="preserve"> sa vision personnelle</w:t>
      </w:r>
      <w:r w:rsidR="000176AB">
        <w:rPr>
          <w:sz w:val="24"/>
          <w:szCs w:val="24"/>
        </w:rPr>
        <w:t xml:space="preserve"> lors des</w:t>
      </w:r>
      <w:r w:rsidRPr="00A91E7D">
        <w:rPr>
          <w:sz w:val="24"/>
          <w:szCs w:val="24"/>
        </w:rPr>
        <w:t xml:space="preserve"> </w:t>
      </w:r>
      <w:r w:rsidR="00BF30C0" w:rsidRPr="00A91E7D">
        <w:rPr>
          <w:sz w:val="24"/>
          <w:szCs w:val="24"/>
        </w:rPr>
        <w:t>réunions de réflexion</w:t>
      </w:r>
      <w:r w:rsidR="000176AB">
        <w:rPr>
          <w:sz w:val="24"/>
          <w:szCs w:val="24"/>
        </w:rPr>
        <w:t>, ateliers et journées d’étude</w:t>
      </w:r>
      <w:r w:rsidR="00FB4E69" w:rsidRPr="00A91E7D">
        <w:rPr>
          <w:sz w:val="24"/>
          <w:szCs w:val="24"/>
        </w:rPr>
        <w:t xml:space="preserve"> et </w:t>
      </w:r>
      <w:r w:rsidR="000176AB">
        <w:rPr>
          <w:sz w:val="24"/>
          <w:szCs w:val="24"/>
        </w:rPr>
        <w:t>apportera</w:t>
      </w:r>
      <w:r w:rsidR="00BF30C0" w:rsidRPr="00A91E7D">
        <w:rPr>
          <w:sz w:val="24"/>
          <w:szCs w:val="24"/>
        </w:rPr>
        <w:t xml:space="preserve"> son experti</w:t>
      </w:r>
      <w:r w:rsidR="002078EE">
        <w:rPr>
          <w:sz w:val="24"/>
          <w:szCs w:val="24"/>
        </w:rPr>
        <w:t>se des textes arabes</w:t>
      </w:r>
      <w:r w:rsidR="00235046">
        <w:rPr>
          <w:sz w:val="24"/>
          <w:szCs w:val="24"/>
        </w:rPr>
        <w:t xml:space="preserve"> médiévaux et</w:t>
      </w:r>
      <w:r w:rsidR="00BF30C0" w:rsidRPr="00A91E7D">
        <w:rPr>
          <w:sz w:val="24"/>
          <w:szCs w:val="24"/>
        </w:rPr>
        <w:t xml:space="preserve"> de la langue</w:t>
      </w:r>
      <w:r w:rsidR="002078EE">
        <w:rPr>
          <w:sz w:val="24"/>
          <w:szCs w:val="24"/>
        </w:rPr>
        <w:t xml:space="preserve"> arab</w:t>
      </w:r>
      <w:r w:rsidR="00FB4E69" w:rsidRPr="00A91E7D">
        <w:rPr>
          <w:sz w:val="24"/>
          <w:szCs w:val="24"/>
        </w:rPr>
        <w:t>e</w:t>
      </w:r>
      <w:r w:rsidR="00BF30C0" w:rsidRPr="00A91E7D">
        <w:rPr>
          <w:sz w:val="24"/>
          <w:szCs w:val="24"/>
        </w:rPr>
        <w:t xml:space="preserve"> médiévale.</w:t>
      </w:r>
    </w:p>
    <w:p w:rsidR="007F3378" w:rsidRDefault="007F3378" w:rsidP="007F3378">
      <w:pPr>
        <w:pStyle w:val="Titre1"/>
      </w:pPr>
      <w:r>
        <w:tab/>
        <w:t>Apport du projet dans l’expérience du chercheur</w:t>
      </w:r>
    </w:p>
    <w:p w:rsidR="005621B0" w:rsidRDefault="007F3378" w:rsidP="005F3DC7">
      <w:pPr>
        <w:rPr>
          <w:sz w:val="24"/>
          <w:szCs w:val="24"/>
        </w:rPr>
      </w:pPr>
      <w:r>
        <w:tab/>
      </w:r>
      <w:r w:rsidRPr="007F3378">
        <w:rPr>
          <w:sz w:val="24"/>
          <w:szCs w:val="24"/>
        </w:rPr>
        <w:t xml:space="preserve">Le projet offre </w:t>
      </w:r>
      <w:r w:rsidR="00A91E7D">
        <w:rPr>
          <w:sz w:val="24"/>
          <w:szCs w:val="24"/>
        </w:rPr>
        <w:t>au</w:t>
      </w:r>
      <w:r w:rsidR="005F3DC7">
        <w:rPr>
          <w:sz w:val="24"/>
          <w:szCs w:val="24"/>
        </w:rPr>
        <w:t>x</w:t>
      </w:r>
      <w:r w:rsidR="00A91E7D">
        <w:rPr>
          <w:sz w:val="24"/>
          <w:szCs w:val="24"/>
        </w:rPr>
        <w:t xml:space="preserve"> jeune</w:t>
      </w:r>
      <w:r w:rsidR="005F3DC7">
        <w:rPr>
          <w:sz w:val="24"/>
          <w:szCs w:val="24"/>
        </w:rPr>
        <w:t>s</w:t>
      </w:r>
      <w:r w:rsidR="00A91E7D">
        <w:rPr>
          <w:sz w:val="24"/>
          <w:szCs w:val="24"/>
        </w:rPr>
        <w:t xml:space="preserve"> chercheur</w:t>
      </w:r>
      <w:r w:rsidR="005F3DC7">
        <w:rPr>
          <w:sz w:val="24"/>
          <w:szCs w:val="24"/>
        </w:rPr>
        <w:t>s</w:t>
      </w:r>
      <w:r w:rsidR="00A91E7D">
        <w:rPr>
          <w:sz w:val="24"/>
          <w:szCs w:val="24"/>
        </w:rPr>
        <w:t xml:space="preserve"> </w:t>
      </w:r>
      <w:r w:rsidRPr="007F3378">
        <w:rPr>
          <w:sz w:val="24"/>
          <w:szCs w:val="24"/>
        </w:rPr>
        <w:t>l’occasion de travailler dans une perspective innovante, celle des humanités numériques</w:t>
      </w:r>
      <w:r w:rsidR="00A91E7D">
        <w:rPr>
          <w:sz w:val="24"/>
          <w:szCs w:val="24"/>
        </w:rPr>
        <w:t>,</w:t>
      </w:r>
      <w:r w:rsidRPr="007F3378">
        <w:rPr>
          <w:sz w:val="24"/>
          <w:szCs w:val="24"/>
        </w:rPr>
        <w:t xml:space="preserve"> au sein d’une équipe collaborative</w:t>
      </w:r>
      <w:r w:rsidR="00A91E7D">
        <w:rPr>
          <w:sz w:val="24"/>
          <w:szCs w:val="24"/>
        </w:rPr>
        <w:t xml:space="preserve"> internationale formée d’experts des textes sapientiels médiévaux en différentes langues.</w:t>
      </w:r>
      <w:r w:rsidRPr="007F3378">
        <w:rPr>
          <w:sz w:val="24"/>
          <w:szCs w:val="24"/>
        </w:rPr>
        <w:t xml:space="preserve"> </w:t>
      </w:r>
    </w:p>
    <w:p w:rsidR="005621B0" w:rsidRPr="005621B0" w:rsidRDefault="005621B0" w:rsidP="005621B0">
      <w:pPr>
        <w:pStyle w:val="Titre1"/>
      </w:pPr>
      <w:r>
        <w:t>Compétences requises</w:t>
      </w:r>
    </w:p>
    <w:p w:rsidR="005621B0" w:rsidRPr="00A2278F" w:rsidRDefault="005621B0" w:rsidP="005621B0">
      <w:pPr>
        <w:rPr>
          <w:rFonts w:ascii="Times New Roman" w:hAnsi="Times New Roman" w:cs="Times New Roman"/>
          <w:sz w:val="24"/>
          <w:szCs w:val="24"/>
        </w:rPr>
      </w:pPr>
      <w:r w:rsidRPr="00A2278F">
        <w:rPr>
          <w:rFonts w:ascii="Times New Roman" w:hAnsi="Times New Roman" w:cs="Times New Roman"/>
          <w:sz w:val="24"/>
          <w:szCs w:val="24"/>
        </w:rPr>
        <w:t xml:space="preserve">- Doctorat en </w:t>
      </w:r>
      <w:r>
        <w:rPr>
          <w:rFonts w:ascii="Times New Roman" w:hAnsi="Times New Roman" w:cs="Times New Roman"/>
          <w:sz w:val="24"/>
          <w:szCs w:val="24"/>
        </w:rPr>
        <w:t xml:space="preserve">langue, </w:t>
      </w:r>
      <w:r w:rsidRPr="00A2278F">
        <w:rPr>
          <w:rFonts w:ascii="Times New Roman" w:hAnsi="Times New Roman" w:cs="Times New Roman"/>
          <w:sz w:val="24"/>
          <w:szCs w:val="24"/>
        </w:rPr>
        <w:t>litt</w:t>
      </w:r>
      <w:r>
        <w:rPr>
          <w:rFonts w:ascii="Times New Roman" w:hAnsi="Times New Roman" w:cs="Times New Roman"/>
          <w:sz w:val="24"/>
          <w:szCs w:val="24"/>
        </w:rPr>
        <w:t>érature et civilisation arab</w:t>
      </w:r>
      <w:r w:rsidRPr="00A2278F">
        <w:rPr>
          <w:rFonts w:ascii="Times New Roman" w:hAnsi="Times New Roman" w:cs="Times New Roman"/>
          <w:sz w:val="24"/>
          <w:szCs w:val="24"/>
        </w:rPr>
        <w:t>es médiévales</w:t>
      </w:r>
    </w:p>
    <w:p w:rsidR="005621B0" w:rsidRPr="00A2278F" w:rsidRDefault="005621B0" w:rsidP="005621B0">
      <w:pPr>
        <w:rPr>
          <w:rFonts w:ascii="Times New Roman" w:hAnsi="Times New Roman" w:cs="Times New Roman"/>
          <w:sz w:val="24"/>
          <w:szCs w:val="24"/>
        </w:rPr>
      </w:pPr>
      <w:r w:rsidRPr="00A2278F">
        <w:rPr>
          <w:rFonts w:ascii="Times New Roman" w:hAnsi="Times New Roman" w:cs="Times New Roman"/>
          <w:sz w:val="24"/>
          <w:szCs w:val="24"/>
        </w:rPr>
        <w:t>- Bonne connai</w:t>
      </w:r>
      <w:r>
        <w:rPr>
          <w:rFonts w:ascii="Times New Roman" w:hAnsi="Times New Roman" w:cs="Times New Roman"/>
          <w:sz w:val="24"/>
          <w:szCs w:val="24"/>
        </w:rPr>
        <w:t>ssance</w:t>
      </w:r>
      <w:r w:rsidRPr="00A2278F">
        <w:rPr>
          <w:rFonts w:ascii="Times New Roman" w:hAnsi="Times New Roman" w:cs="Times New Roman"/>
          <w:sz w:val="24"/>
          <w:szCs w:val="24"/>
        </w:rPr>
        <w:t xml:space="preserve"> de la </w:t>
      </w:r>
      <w:r>
        <w:rPr>
          <w:rFonts w:ascii="Times New Roman" w:hAnsi="Times New Roman" w:cs="Times New Roman"/>
          <w:sz w:val="24"/>
          <w:szCs w:val="24"/>
        </w:rPr>
        <w:t xml:space="preserve">littérature sapientielle et de la </w:t>
      </w:r>
      <w:r w:rsidRPr="00A2278F">
        <w:rPr>
          <w:rFonts w:ascii="Times New Roman" w:hAnsi="Times New Roman" w:cs="Times New Roman"/>
          <w:sz w:val="24"/>
          <w:szCs w:val="24"/>
        </w:rPr>
        <w:t>circulati</w:t>
      </w:r>
      <w:r>
        <w:rPr>
          <w:rFonts w:ascii="Times New Roman" w:hAnsi="Times New Roman" w:cs="Times New Roman"/>
          <w:sz w:val="24"/>
          <w:szCs w:val="24"/>
        </w:rPr>
        <w:t>on des textes de langue arab</w:t>
      </w:r>
      <w:r w:rsidRPr="00A227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dans l’espace</w:t>
      </w:r>
      <w:r w:rsidRPr="00A2278F">
        <w:rPr>
          <w:rFonts w:ascii="Times New Roman" w:hAnsi="Times New Roman" w:cs="Times New Roman"/>
          <w:sz w:val="24"/>
          <w:szCs w:val="24"/>
        </w:rPr>
        <w:t xml:space="preserve"> méditerranéen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5621B0" w:rsidRPr="005F3DC7" w:rsidRDefault="005621B0" w:rsidP="005F3DC7">
      <w:pPr>
        <w:rPr>
          <w:rFonts w:ascii="Times New Roman" w:hAnsi="Times New Roman" w:cs="Times New Roman"/>
          <w:sz w:val="24"/>
          <w:szCs w:val="24"/>
        </w:rPr>
      </w:pPr>
      <w:r w:rsidRPr="00A2278F">
        <w:rPr>
          <w:rFonts w:ascii="Times New Roman" w:hAnsi="Times New Roman" w:cs="Times New Roman"/>
          <w:sz w:val="24"/>
          <w:szCs w:val="24"/>
        </w:rPr>
        <w:t>- Co</w:t>
      </w:r>
      <w:r>
        <w:rPr>
          <w:rFonts w:ascii="Times New Roman" w:hAnsi="Times New Roman" w:cs="Times New Roman"/>
          <w:sz w:val="24"/>
          <w:szCs w:val="24"/>
        </w:rPr>
        <w:t>nnaissance excellente d’au moins une des trois langues : français, anglais, espagnol</w:t>
      </w:r>
    </w:p>
    <w:p w:rsidR="006C2ACA" w:rsidRPr="006B5D60" w:rsidRDefault="006C2ACA" w:rsidP="00FA11D8">
      <w:pPr>
        <w:pStyle w:val="Titre1"/>
        <w:numPr>
          <w:ilvl w:val="0"/>
          <w:numId w:val="5"/>
        </w:numPr>
      </w:pPr>
      <w:r w:rsidRPr="006B5D60">
        <w:t xml:space="preserve">Contrat : </w:t>
      </w:r>
    </w:p>
    <w:p w:rsidR="006C2ACA" w:rsidRPr="00A2278F" w:rsidRDefault="006C2ACA" w:rsidP="006C2ACA">
      <w:pPr>
        <w:rPr>
          <w:rFonts w:ascii="Times New Roman" w:hAnsi="Times New Roman" w:cs="Times New Roman"/>
          <w:sz w:val="24"/>
          <w:szCs w:val="24"/>
        </w:rPr>
      </w:pPr>
      <w:r w:rsidRPr="00A2278F">
        <w:rPr>
          <w:rFonts w:ascii="Times New Roman" w:hAnsi="Times New Roman" w:cs="Times New Roman"/>
          <w:sz w:val="24"/>
          <w:szCs w:val="24"/>
        </w:rPr>
        <w:t xml:space="preserve">Durée : </w:t>
      </w:r>
      <w:r w:rsidR="00894D9A">
        <w:rPr>
          <w:rFonts w:ascii="Times New Roman" w:hAnsi="Times New Roman" w:cs="Times New Roman"/>
          <w:sz w:val="24"/>
          <w:szCs w:val="24"/>
        </w:rPr>
        <w:t xml:space="preserve">6 mois </w:t>
      </w:r>
    </w:p>
    <w:p w:rsidR="006C2ACA" w:rsidRPr="00A2278F" w:rsidRDefault="006C2ACA" w:rsidP="006C2AC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278F">
        <w:rPr>
          <w:rFonts w:ascii="Times New Roman" w:hAnsi="Times New Roman" w:cs="Times New Roman"/>
          <w:sz w:val="24"/>
          <w:szCs w:val="24"/>
        </w:rPr>
        <w:t xml:space="preserve">Aucune </w:t>
      </w:r>
      <w:r w:rsidRPr="00A2278F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 de nationalité n’est exigée. Pour les candidats non francophones, la langue de communication peut être l’anglais</w:t>
      </w:r>
    </w:p>
    <w:p w:rsidR="006C2ACA" w:rsidRPr="00A2278F" w:rsidRDefault="00894D9A" w:rsidP="00674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Début du contrat 1</w:t>
      </w:r>
      <w:r w:rsidRPr="00894D9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0176AB">
        <w:rPr>
          <w:rFonts w:ascii="Times New Roman" w:hAnsi="Times New Roman" w:cs="Times New Roman"/>
          <w:sz w:val="24"/>
          <w:szCs w:val="24"/>
        </w:rPr>
        <w:t xml:space="preserve"> septembre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C2ACA" w:rsidRDefault="006C2ACA" w:rsidP="00674E24">
      <w:pPr>
        <w:rPr>
          <w:rFonts w:ascii="Times New Roman" w:hAnsi="Times New Roman" w:cs="Times New Roman"/>
          <w:sz w:val="24"/>
          <w:szCs w:val="24"/>
        </w:rPr>
      </w:pPr>
      <w:r w:rsidRPr="00A2278F">
        <w:rPr>
          <w:rFonts w:ascii="Times New Roman" w:hAnsi="Times New Roman" w:cs="Times New Roman"/>
          <w:sz w:val="24"/>
          <w:szCs w:val="24"/>
        </w:rPr>
        <w:t xml:space="preserve">Date limite de candidature : </w:t>
      </w:r>
      <w:r w:rsidR="000176AB">
        <w:rPr>
          <w:rFonts w:ascii="Times New Roman" w:hAnsi="Times New Roman" w:cs="Times New Roman"/>
          <w:sz w:val="24"/>
          <w:szCs w:val="24"/>
        </w:rPr>
        <w:t xml:space="preserve">01 – 06 </w:t>
      </w:r>
      <w:r w:rsidR="00894D9A">
        <w:rPr>
          <w:rFonts w:ascii="Times New Roman" w:hAnsi="Times New Roman" w:cs="Times New Roman"/>
          <w:sz w:val="24"/>
          <w:szCs w:val="24"/>
        </w:rPr>
        <w:t>- 2014</w:t>
      </w:r>
      <w:r w:rsidRPr="00A2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7E9" w:rsidRDefault="002557E9" w:rsidP="00674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Salair</w:t>
      </w:r>
      <w:r w:rsidRPr="00911466">
        <w:rPr>
          <w:rFonts w:ascii="Times New Roman" w:hAnsi="Times New Roman" w:cs="Times New Roman"/>
          <w:sz w:val="24"/>
          <w:szCs w:val="24"/>
        </w:rPr>
        <w:t xml:space="preserve">e approximatif : </w:t>
      </w:r>
      <w:r w:rsidR="005F7E86" w:rsidRPr="00911466">
        <w:rPr>
          <w:rFonts w:ascii="Times New Roman" w:hAnsi="Times New Roman" w:cs="Times New Roman"/>
          <w:sz w:val="24"/>
          <w:szCs w:val="24"/>
        </w:rPr>
        <w:t>environ 240</w:t>
      </w:r>
      <w:r w:rsidR="00894D9A" w:rsidRPr="00911466">
        <w:rPr>
          <w:rFonts w:ascii="Times New Roman" w:hAnsi="Times New Roman" w:cs="Times New Roman"/>
          <w:sz w:val="24"/>
          <w:szCs w:val="24"/>
        </w:rPr>
        <w:t>0 euros brut / mois</w:t>
      </w:r>
      <w:r w:rsidR="005F7E86" w:rsidRPr="00911466">
        <w:rPr>
          <w:rFonts w:ascii="Times New Roman" w:hAnsi="Times New Roman" w:cs="Times New Roman"/>
          <w:sz w:val="24"/>
          <w:szCs w:val="24"/>
        </w:rPr>
        <w:t>, soit environ</w:t>
      </w:r>
      <w:r w:rsidR="00894D9A" w:rsidRPr="00911466">
        <w:rPr>
          <w:rFonts w:ascii="Times New Roman" w:hAnsi="Times New Roman" w:cs="Times New Roman"/>
          <w:sz w:val="24"/>
          <w:szCs w:val="24"/>
        </w:rPr>
        <w:t xml:space="preserve"> </w:t>
      </w:r>
      <w:r w:rsidR="00C57E6B" w:rsidRPr="00911466">
        <w:rPr>
          <w:rFonts w:ascii="Times New Roman" w:hAnsi="Times New Roman" w:cs="Times New Roman"/>
          <w:sz w:val="24"/>
          <w:szCs w:val="24"/>
        </w:rPr>
        <w:t>20</w:t>
      </w:r>
      <w:r w:rsidRPr="00911466">
        <w:rPr>
          <w:rFonts w:ascii="Times New Roman" w:hAnsi="Times New Roman" w:cs="Times New Roman"/>
          <w:sz w:val="24"/>
          <w:szCs w:val="24"/>
        </w:rPr>
        <w:t>00€ net</w:t>
      </w:r>
      <w:r w:rsidR="005F7E86">
        <w:rPr>
          <w:rFonts w:ascii="Times New Roman" w:hAnsi="Times New Roman" w:cs="Times New Roman"/>
          <w:sz w:val="24"/>
          <w:szCs w:val="24"/>
        </w:rPr>
        <w:t xml:space="preserve"> / mois (+ carte de transport)</w:t>
      </w:r>
    </w:p>
    <w:p w:rsidR="006B5D60" w:rsidRPr="00A2278F" w:rsidRDefault="006B5D60" w:rsidP="00674E24">
      <w:pPr>
        <w:rPr>
          <w:rFonts w:ascii="Times New Roman" w:hAnsi="Times New Roman" w:cs="Times New Roman"/>
          <w:sz w:val="24"/>
          <w:szCs w:val="24"/>
        </w:rPr>
      </w:pPr>
    </w:p>
    <w:p w:rsidR="006C2ACA" w:rsidRDefault="006C2ACA" w:rsidP="00E11715">
      <w:pPr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6B5D6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Envoyer un CV de trois pages maximum, le résumé de la thèse et une lettre de motivation à :</w:t>
      </w:r>
    </w:p>
    <w:p w:rsidR="00E11715" w:rsidRPr="006B5D60" w:rsidRDefault="00E11715" w:rsidP="00E11715">
      <w:pPr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6C2ACA" w:rsidRPr="006B5D60" w:rsidRDefault="00E11715" w:rsidP="006C2ACA">
      <w:pPr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 w:rsidR="006C2ACA" w:rsidRPr="006B5D6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Marie-Christine Bornes Varol : </w:t>
      </w:r>
      <w:hyperlink r:id="rId7" w:history="1">
        <w:r w:rsidR="006C2ACA" w:rsidRPr="006B5D60">
          <w:rPr>
            <w:rStyle w:val="Lienhypertexte"/>
            <w:rFonts w:ascii="Times New Roman" w:eastAsia="Times New Roman" w:hAnsi="Times New Roman" w:cs="Times New Roman"/>
            <w:b/>
            <w:sz w:val="28"/>
            <w:szCs w:val="28"/>
            <w:lang w:eastAsia="fr-FR"/>
          </w:rPr>
          <w:t>Varol@noos.fr</w:t>
        </w:r>
      </w:hyperlink>
      <w:r w:rsidR="006C2ACA" w:rsidRPr="006B5D6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</w:p>
    <w:p w:rsidR="006C2ACA" w:rsidRPr="006B5D60" w:rsidRDefault="00E11715" w:rsidP="006B5D60">
      <w:pPr>
        <w:ind w:left="0" w:righ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proofErr w:type="gramStart"/>
      <w:r w:rsidR="006C2ACA" w:rsidRPr="006B5D6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avec</w:t>
      </w:r>
      <w:proofErr w:type="gramEnd"/>
      <w:r w:rsidR="006C2ACA" w:rsidRPr="006B5D6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copie à :</w:t>
      </w:r>
      <w:r w:rsidR="006B5D6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6B5D60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hyperlink r:id="rId8" w:history="1">
        <w:r w:rsidR="006C2ACA" w:rsidRPr="006B5D60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marie-sol.ortola@univ-lorraine.fr</w:t>
        </w:r>
      </w:hyperlink>
    </w:p>
    <w:p w:rsidR="006C2ACA" w:rsidRPr="006B5D60" w:rsidRDefault="006B5D60" w:rsidP="006C2ACA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1715">
        <w:rPr>
          <w:rFonts w:ascii="Times New Roman" w:hAnsi="Times New Roman" w:cs="Times New Roman"/>
          <w:b/>
          <w:sz w:val="28"/>
          <w:szCs w:val="28"/>
        </w:rPr>
        <w:tab/>
      </w:r>
      <w:hyperlink r:id="rId9" w:history="1">
        <w:r w:rsidR="006C2ACA" w:rsidRPr="006B5D60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frederique.bey@univ-lorraine.fr</w:t>
        </w:r>
      </w:hyperlink>
    </w:p>
    <w:p w:rsidR="006C2ACA" w:rsidRPr="00A2278F" w:rsidRDefault="006C2ACA" w:rsidP="006C2A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2ACA" w:rsidRPr="00A2278F" w:rsidRDefault="006C2ACA" w:rsidP="006C2ACA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2ACA" w:rsidRPr="00A2278F" w:rsidSect="00310B6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579"/>
    <w:multiLevelType w:val="hybridMultilevel"/>
    <w:tmpl w:val="20A014F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1026BB"/>
    <w:multiLevelType w:val="hybridMultilevel"/>
    <w:tmpl w:val="A756113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323666"/>
    <w:multiLevelType w:val="hybridMultilevel"/>
    <w:tmpl w:val="3B92D78E"/>
    <w:lvl w:ilvl="0" w:tplc="59D833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B52B1A"/>
    <w:multiLevelType w:val="hybridMultilevel"/>
    <w:tmpl w:val="D47070C2"/>
    <w:lvl w:ilvl="0" w:tplc="59D833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9777E7"/>
    <w:multiLevelType w:val="hybridMultilevel"/>
    <w:tmpl w:val="34A8980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2A"/>
    <w:rsid w:val="000176AB"/>
    <w:rsid w:val="000223DF"/>
    <w:rsid w:val="00055AB1"/>
    <w:rsid w:val="000C7E8D"/>
    <w:rsid w:val="00101810"/>
    <w:rsid w:val="001257DD"/>
    <w:rsid w:val="00132D39"/>
    <w:rsid w:val="001A0F8E"/>
    <w:rsid w:val="001D0001"/>
    <w:rsid w:val="001E1AC8"/>
    <w:rsid w:val="002078EE"/>
    <w:rsid w:val="002146F3"/>
    <w:rsid w:val="00235046"/>
    <w:rsid w:val="00250AD7"/>
    <w:rsid w:val="002557E9"/>
    <w:rsid w:val="002663A8"/>
    <w:rsid w:val="00275816"/>
    <w:rsid w:val="002B2E01"/>
    <w:rsid w:val="00310B68"/>
    <w:rsid w:val="00333425"/>
    <w:rsid w:val="0041465E"/>
    <w:rsid w:val="004606A7"/>
    <w:rsid w:val="00486D10"/>
    <w:rsid w:val="004B679E"/>
    <w:rsid w:val="00506E98"/>
    <w:rsid w:val="00512EBB"/>
    <w:rsid w:val="0052402F"/>
    <w:rsid w:val="005621B0"/>
    <w:rsid w:val="005F3DC7"/>
    <w:rsid w:val="005F7E86"/>
    <w:rsid w:val="006033B3"/>
    <w:rsid w:val="0061066A"/>
    <w:rsid w:val="00642EC1"/>
    <w:rsid w:val="00671DDD"/>
    <w:rsid w:val="00674E24"/>
    <w:rsid w:val="00683337"/>
    <w:rsid w:val="006B5D60"/>
    <w:rsid w:val="006C2ACA"/>
    <w:rsid w:val="006E051D"/>
    <w:rsid w:val="007013BD"/>
    <w:rsid w:val="007A1CFC"/>
    <w:rsid w:val="007A2BEA"/>
    <w:rsid w:val="007F3378"/>
    <w:rsid w:val="008413AA"/>
    <w:rsid w:val="0085428C"/>
    <w:rsid w:val="00882813"/>
    <w:rsid w:val="00894D9A"/>
    <w:rsid w:val="0090528C"/>
    <w:rsid w:val="00911466"/>
    <w:rsid w:val="009674B3"/>
    <w:rsid w:val="009B0F52"/>
    <w:rsid w:val="00A2278F"/>
    <w:rsid w:val="00A91E7D"/>
    <w:rsid w:val="00B41944"/>
    <w:rsid w:val="00B91DA0"/>
    <w:rsid w:val="00BF30C0"/>
    <w:rsid w:val="00C306DF"/>
    <w:rsid w:val="00C34685"/>
    <w:rsid w:val="00C4699C"/>
    <w:rsid w:val="00C57E6B"/>
    <w:rsid w:val="00C7657F"/>
    <w:rsid w:val="00CB312A"/>
    <w:rsid w:val="00CF7D4A"/>
    <w:rsid w:val="00D26755"/>
    <w:rsid w:val="00D41BEE"/>
    <w:rsid w:val="00D43ED7"/>
    <w:rsid w:val="00D83DF1"/>
    <w:rsid w:val="00D9526A"/>
    <w:rsid w:val="00DF5189"/>
    <w:rsid w:val="00E11715"/>
    <w:rsid w:val="00E403E1"/>
    <w:rsid w:val="00E77630"/>
    <w:rsid w:val="00EC6958"/>
    <w:rsid w:val="00ED58F1"/>
    <w:rsid w:val="00EF06CA"/>
    <w:rsid w:val="00F14EFE"/>
    <w:rsid w:val="00F46C20"/>
    <w:rsid w:val="00F85657"/>
    <w:rsid w:val="00FA11D8"/>
    <w:rsid w:val="00FA1864"/>
    <w:rsid w:val="00FB4E69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9C"/>
  </w:style>
  <w:style w:type="paragraph" w:styleId="Titre1">
    <w:name w:val="heading 1"/>
    <w:basedOn w:val="Normal"/>
    <w:next w:val="Normal"/>
    <w:link w:val="Titre1Car"/>
    <w:uiPriority w:val="9"/>
    <w:qFormat/>
    <w:rsid w:val="00FA1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1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1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E24"/>
    <w:pPr>
      <w:ind w:left="720"/>
      <w:contextualSpacing/>
    </w:pPr>
  </w:style>
  <w:style w:type="paragraph" w:styleId="NormalWeb">
    <w:name w:val="Normal (Web)"/>
    <w:basedOn w:val="Normal"/>
    <w:uiPriority w:val="99"/>
    <w:rsid w:val="00E403E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C2ACA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1BE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A11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A1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itredulivre">
    <w:name w:val="Book Title"/>
    <w:basedOn w:val="Policepardfaut"/>
    <w:uiPriority w:val="33"/>
    <w:qFormat/>
    <w:rsid w:val="00FA11D8"/>
    <w:rPr>
      <w:b/>
      <w:bCs/>
      <w:smallCap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FA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A11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9C"/>
  </w:style>
  <w:style w:type="paragraph" w:styleId="Titre1">
    <w:name w:val="heading 1"/>
    <w:basedOn w:val="Normal"/>
    <w:next w:val="Normal"/>
    <w:link w:val="Titre1Car"/>
    <w:uiPriority w:val="9"/>
    <w:qFormat/>
    <w:rsid w:val="00FA1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1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1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E24"/>
    <w:pPr>
      <w:ind w:left="720"/>
      <w:contextualSpacing/>
    </w:pPr>
  </w:style>
  <w:style w:type="paragraph" w:styleId="NormalWeb">
    <w:name w:val="Normal (Web)"/>
    <w:basedOn w:val="Normal"/>
    <w:uiPriority w:val="99"/>
    <w:rsid w:val="00E403E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C2ACA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1BE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A11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A1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itredulivre">
    <w:name w:val="Book Title"/>
    <w:basedOn w:val="Policepardfaut"/>
    <w:uiPriority w:val="33"/>
    <w:qFormat/>
    <w:rsid w:val="00FA11D8"/>
    <w:rPr>
      <w:b/>
      <w:bCs/>
      <w:smallCap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FA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A11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sol.ortola@univ-lorrain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rol@noo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iento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derique.bey@univ-lor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ortola</dc:creator>
  <cp:lastModifiedBy>Bornes Varol</cp:lastModifiedBy>
  <cp:revision>4</cp:revision>
  <dcterms:created xsi:type="dcterms:W3CDTF">2014-01-20T14:05:00Z</dcterms:created>
  <dcterms:modified xsi:type="dcterms:W3CDTF">2014-01-20T14:58:00Z</dcterms:modified>
</cp:coreProperties>
</file>