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95" w:rsidRPr="00386F95" w:rsidRDefault="00386F95" w:rsidP="00386F95">
      <w:pPr>
        <w:spacing w:before="100" w:beforeAutospacing="1" w:after="100" w:afterAutospacing="1"/>
        <w:jc w:val="center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b/>
          <w:bCs/>
          <w:color w:val="222222"/>
          <w:sz w:val="18"/>
          <w:szCs w:val="18"/>
        </w:rPr>
        <w:t xml:space="preserve">2º </w:t>
      </w: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Encuentro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 xml:space="preserve">: Las HD en la </w:t>
      </w: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globalidad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       </w:t>
      </w:r>
    </w:p>
    <w:p w:rsidR="00386F95" w:rsidRPr="00386F95" w:rsidRDefault="00386F95" w:rsidP="00386F95">
      <w:pPr>
        <w:spacing w:before="100" w:beforeAutospacing="1" w:after="100" w:afterAutospacing="1"/>
        <w:jc w:val="center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21 al 23 de mayo 2014      </w:t>
      </w:r>
    </w:p>
    <w:p w:rsidR="00386F95" w:rsidRPr="00386F95" w:rsidRDefault="00386F95" w:rsidP="00386F95">
      <w:pPr>
        <w:spacing w:before="100" w:beforeAutospacing="1" w:after="100" w:afterAutospacing="1"/>
        <w:jc w:val="center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RedHD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- GO</w:t>
      </w:r>
      <w:proofErr w:type="gram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:DH</w:t>
      </w:r>
      <w:proofErr w:type="gramEnd"/>
    </w:p>
    <w:p w:rsidR="00386F95" w:rsidRPr="00386F95" w:rsidRDefault="00386F95" w:rsidP="00386F95">
      <w:pPr>
        <w:spacing w:before="100" w:beforeAutospacing="1" w:after="100" w:afterAutospacing="1"/>
        <w:jc w:val="center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>        #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RedHD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/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Go</w:t>
      </w: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:DH</w:t>
      </w:r>
      <w:proofErr w:type="spellEnd"/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 xml:space="preserve"> 2014 [#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]</w:t>
      </w:r>
    </w:p>
    <w:p w:rsidR="00386F95" w:rsidRPr="00386F95" w:rsidRDefault="00386F95" w:rsidP="00386F95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proofErr w:type="spellStart"/>
      <w:r w:rsidRPr="00386F9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>Convocatoria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gramStart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 xml:space="preserve">CFP: </w:t>
      </w:r>
      <w:proofErr w:type="spellStart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>español</w:t>
      </w:r>
      <w:proofErr w:type="spellEnd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>inglés</w:t>
      </w:r>
      <w:proofErr w:type="spellEnd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>portugués</w:t>
      </w:r>
      <w:bookmarkStart w:id="0" w:name="_ftnref1"/>
      <w:proofErr w:type="spellEnd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fldChar w:fldCharType="begin"/>
      </w:r>
      <w:r w:rsidRPr="00386F95">
        <w:rPr>
          <w:rFonts w:ascii="Arial" w:hAnsi="Arial" w:cs="Arial"/>
          <w:i/>
          <w:iCs/>
          <w:color w:val="222222"/>
          <w:sz w:val="18"/>
          <w:szCs w:val="18"/>
        </w:rPr>
        <w:instrText xml:space="preserve"> HYPERLINK "http://humanidadesdigitales.net/" \l "_ftn1" \o "" </w:instrText>
      </w:r>
      <w:r w:rsidRPr="00386F95">
        <w:rPr>
          <w:rFonts w:ascii="Arial" w:hAnsi="Arial" w:cs="Arial"/>
          <w:i/>
          <w:iCs/>
          <w:color w:val="222222"/>
          <w:sz w:val="18"/>
          <w:szCs w:val="18"/>
        </w:rPr>
      </w:r>
      <w:r w:rsidRPr="00386F95">
        <w:rPr>
          <w:rFonts w:ascii="Arial" w:hAnsi="Arial" w:cs="Arial"/>
          <w:i/>
          <w:iCs/>
          <w:color w:val="222222"/>
          <w:sz w:val="18"/>
          <w:szCs w:val="18"/>
        </w:rPr>
        <w:fldChar w:fldCharType="separate"/>
      </w:r>
      <w:r w:rsidRPr="00386F95">
        <w:rPr>
          <w:rFonts w:ascii="Arial" w:hAnsi="Arial" w:cs="Arial"/>
          <w:i/>
          <w:iCs/>
          <w:color w:val="0000FF"/>
          <w:sz w:val="18"/>
          <w:szCs w:val="18"/>
          <w:u w:val="single"/>
        </w:rPr>
        <w:t>*</w:t>
      </w:r>
      <w:r w:rsidRPr="00386F95">
        <w:rPr>
          <w:rFonts w:ascii="Arial" w:hAnsi="Arial" w:cs="Arial"/>
          <w:i/>
          <w:iCs/>
          <w:color w:val="222222"/>
          <w:sz w:val="18"/>
          <w:szCs w:val="18"/>
        </w:rPr>
        <w:fldChar w:fldCharType="end"/>
      </w:r>
      <w:bookmarkEnd w:id="0"/>
      <w:r w:rsidRPr="00386F95">
        <w:rPr>
          <w:rFonts w:ascii="Arial" w:hAnsi="Arial" w:cs="Arial"/>
          <w:i/>
          <w:iCs/>
          <w:color w:val="222222"/>
          <w:sz w:val="18"/>
          <w:szCs w:val="18"/>
        </w:rPr>
        <w:t>.</w:t>
      </w:r>
      <w:proofErr w:type="gram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Introducción</w:t>
      </w:r>
      <w:proofErr w:type="spellEnd"/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: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Tras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éxito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obtenido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el </w:t>
      </w:r>
      <w:hyperlink r:id="rId6" w:history="1"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Primer </w:t>
        </w:r>
        <w:proofErr w:type="spellStart"/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>Encuentro</w:t>
        </w:r>
        <w:proofErr w:type="spellEnd"/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de </w:t>
        </w:r>
        <w:proofErr w:type="spellStart"/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>Humanistas</w:t>
        </w:r>
        <w:proofErr w:type="spellEnd"/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Pr="00386F95">
          <w:rPr>
            <w:rFonts w:ascii="Arial" w:hAnsi="Arial" w:cs="Arial"/>
            <w:color w:val="0000FF"/>
            <w:sz w:val="18"/>
            <w:szCs w:val="18"/>
            <w:u w:val="single"/>
          </w:rPr>
          <w:t>Digitales</w:t>
        </w:r>
        <w:proofErr w:type="spellEnd"/>
      </w:hyperlink>
      <w:r w:rsidRPr="00386F95">
        <w:rPr>
          <w:rFonts w:ascii="Arial" w:hAnsi="Arial" w:cs="Arial"/>
          <w:color w:val="222222"/>
          <w:sz w:val="18"/>
          <w:szCs w:val="18"/>
        </w:rPr>
        <w:t xml:space="preserve">(17 y 18 de mayo de 2012),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Segundo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Encuentro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pretende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mantener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su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característica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innovadora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reuniendo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investigadores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docentes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estudiantes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público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general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interesados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utilización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tecnología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extendiendo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invitación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a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comunidad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global.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colaboración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estrecha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con </w:t>
      </w: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el  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Perspectivas</w:t>
      </w:r>
      <w:proofErr w:type="spellEnd"/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Globales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::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(GO::DH), parte de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Alianza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Organizaciones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(ADHO),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primer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evento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conjunto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hace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un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llamado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practicantes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alrededor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mundo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medio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ponencias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charlas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magistrales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mesas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redondas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carteles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debates y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presentaciones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proyectos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buscamos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compartir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respuestas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preguntas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torno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época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actual y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incursión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uso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tecnología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(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principalmente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computacional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)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diferentes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áreas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estudio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que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integran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esta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disciplina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Tema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rector: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 xml:space="preserve">Este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Encuentro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busca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explorar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avance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instituciones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académicas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papel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que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desempeñan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currículo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académico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futuro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disciplina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la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globalidad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¿A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quién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proofErr w:type="gram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va</w:t>
      </w:r>
      <w:proofErr w:type="spellEnd"/>
      <w:proofErr w:type="gram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dirigido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este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Encuentro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?</w:t>
      </w:r>
    </w:p>
    <w:p w:rsidR="00386F95" w:rsidRPr="00386F95" w:rsidRDefault="00386F95" w:rsidP="00386F9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Investigadores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profesores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estudiantes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bibliotecarios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tecnólogos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público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general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que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deseen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presentar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avances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o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resultados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sus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proyectos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interesados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el debate de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digitalización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los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estudios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humanísticos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Humanistas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Informáticos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que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proofErr w:type="gram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han</w:t>
      </w:r>
      <w:proofErr w:type="spellEnd"/>
      <w:proofErr w:type="gram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creado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o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utilizado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tecnología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como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una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sus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principales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herramientas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los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estudios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humanísticos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culturales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sociales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Temas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a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tratar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:</w:t>
      </w:r>
    </w:p>
    <w:p w:rsidR="00386F95" w:rsidRPr="00386F95" w:rsidRDefault="00386F95" w:rsidP="00386F9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Representación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igualdad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acceso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traducción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impacto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colaboración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internacional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aprendizaje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mutuo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dentro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área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</w:p>
    <w:p w:rsidR="00386F95" w:rsidRPr="00386F95" w:rsidRDefault="00386F95" w:rsidP="00386F9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Proyectos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recursos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: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marcado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textos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museos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ediciones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críticas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tecnologías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avanzadas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estado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actual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gram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</w:t>
      </w:r>
      <w:proofErr w:type="gram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escala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global.</w:t>
      </w:r>
    </w:p>
    <w:p w:rsidR="00386F95" w:rsidRPr="00386F95" w:rsidRDefault="00386F95" w:rsidP="00386F9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lastRenderedPageBreak/>
        <w:t>Diseño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manejo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proofErr w:type="gram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uso</w:t>
      </w:r>
      <w:proofErr w:type="spellEnd"/>
      <w:proofErr w:type="gram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recursos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.  El </w:t>
      </w:r>
      <w:proofErr w:type="spellStart"/>
      <w:proofErr w:type="gram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uso</w:t>
      </w:r>
      <w:proofErr w:type="spellEnd"/>
      <w:proofErr w:type="gram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investigación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relación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al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estado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actual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alrededor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mundo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papel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Digitales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docencia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. Las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tecnologías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aplicaciones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cómputo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investigación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enseñanza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Las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tecnologías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la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información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contenido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intelectual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humanidades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sus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posibilidades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experimentación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Fecha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límite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para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registrar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su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participación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9 de</w:t>
      </w:r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enero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2014  (en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línea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).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Tipos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presentación</w:t>
      </w:r>
      <w:proofErr w:type="spellEnd"/>
    </w:p>
    <w:p w:rsidR="00386F95" w:rsidRPr="00386F95" w:rsidRDefault="00386F95" w:rsidP="00386F9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eastAsia="Times New Roman" w:hAnsi="Arial" w:cs="Arial"/>
          <w:b/>
          <w:bCs/>
          <w:color w:val="222222"/>
          <w:sz w:val="18"/>
          <w:szCs w:val="18"/>
        </w:rPr>
        <w:t>Ponencias.</w:t>
      </w:r>
      <w:r w:rsidRPr="00386F95">
        <w:rPr>
          <w:rFonts w:ascii="Arial" w:eastAsia="Times New Roman" w:hAnsi="Arial" w:cs="Arial"/>
          <w:color w:val="222222"/>
          <w:sz w:val="18"/>
          <w:szCs w:val="18"/>
        </w:rPr>
        <w:t>Plática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forma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tradicional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20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minutos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seguido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una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breve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sesión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preguntas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respuestas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. Las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ponencias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se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agruparán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mesas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redondas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acuerdo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a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temáticas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>.</w:t>
      </w:r>
    </w:p>
    <w:p w:rsidR="00386F95" w:rsidRPr="00386F95" w:rsidRDefault="00386F95" w:rsidP="00386F9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b/>
          <w:bCs/>
          <w:color w:val="222222"/>
          <w:sz w:val="18"/>
          <w:szCs w:val="18"/>
        </w:rPr>
        <w:t>Posters/Demos</w:t>
      </w:r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. Las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presentaciones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con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póster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pueden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incluir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cualquier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trabajo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o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investigación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curso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presentaciones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proyectos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o de software.</w:t>
      </w:r>
    </w:p>
    <w:p w:rsidR="00386F95" w:rsidRPr="00386F95" w:rsidRDefault="00386F95" w:rsidP="00386F9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b/>
          <w:bCs/>
          <w:color w:val="222222"/>
          <w:sz w:val="18"/>
          <w:szCs w:val="18"/>
        </w:rPr>
        <w:t>Panel</w:t>
      </w:r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. Los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grupos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trabajo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pueden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proponer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gram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un</w:t>
      </w:r>
      <w:proofErr w:type="gram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panel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temático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con un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mínimo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3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ponencias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y un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máximo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de 4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ponencias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eastAsia="Times New Roman" w:hAnsi="Arial" w:cs="Arial"/>
          <w:color w:val="222222"/>
          <w:sz w:val="18"/>
          <w:szCs w:val="18"/>
        </w:rPr>
        <w:t>por</w:t>
      </w:r>
      <w:proofErr w:type="spellEnd"/>
      <w:r w:rsidRPr="00386F95">
        <w:rPr>
          <w:rFonts w:ascii="Arial" w:eastAsia="Times New Roman" w:hAnsi="Arial" w:cs="Arial"/>
          <w:color w:val="222222"/>
          <w:sz w:val="18"/>
          <w:szCs w:val="18"/>
        </w:rPr>
        <w:t xml:space="preserve"> panel.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Formato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para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propuestas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 xml:space="preserve">Para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participaciones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se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deberá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enviar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un</w:t>
      </w:r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resumen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1000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palabras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se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debe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indicar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tipo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participación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(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ponencia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póster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demo). Para los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paneles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se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debe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enviar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un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resumen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general del panel de 1000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palabras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una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descripción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máximo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500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palabras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ponencia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incluida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el panel.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 xml:space="preserve">Para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todas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las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participaciones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se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debe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indicar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el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nombre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los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autores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y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sus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adscripciones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.</w:t>
      </w:r>
      <w:proofErr w:type="gram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Fechas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del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encuentro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>21 al 23 mayo 2014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Instituciones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que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organizan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RedHD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 xml:space="preserve">Universidad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Nacional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Autónoma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de México (UNAM)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>Global Outlook</w:t>
      </w: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::</w:t>
      </w:r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>Digital Humanities (ADHO)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t>Digital Humanities Center (Columbia University)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Sede</w:t>
      </w:r>
      <w:proofErr w:type="spellEnd"/>
      <w:r w:rsidRPr="00386F95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:</w:t>
      </w: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Biblioteca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Vasconcelos</w:t>
      </w:r>
      <w:proofErr w:type="spellEnd"/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:rsidR="00386F95" w:rsidRPr="00386F95" w:rsidRDefault="00386F95" w:rsidP="00386F95">
      <w:pPr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color w:val="222222"/>
          <w:sz w:val="18"/>
          <w:szCs w:val="18"/>
        </w:rPr>
        <w:br w:type="textWrapping" w:clear="all"/>
      </w:r>
    </w:p>
    <w:p w:rsidR="00386F95" w:rsidRPr="00386F95" w:rsidRDefault="00386F95" w:rsidP="00386F95">
      <w:pPr>
        <w:rPr>
          <w:rFonts w:ascii="Arial" w:eastAsia="Times New Roman" w:hAnsi="Arial" w:cs="Arial"/>
          <w:color w:val="222222"/>
          <w:sz w:val="18"/>
          <w:szCs w:val="18"/>
        </w:rPr>
      </w:pPr>
      <w:r w:rsidRPr="00386F95">
        <w:rPr>
          <w:rFonts w:ascii="Arial" w:eastAsia="Times New Roman" w:hAnsi="Arial" w:cs="Arial"/>
          <w:color w:val="222222"/>
          <w:sz w:val="18"/>
          <w:szCs w:val="18"/>
        </w:rPr>
        <w:pict>
          <v:rect id="_x0000_i1025" style="width:142.55pt;height:1pt" o:hrpct="330" o:hrstd="t" o:hr="t" fillcolor="#aaa" stroked="f"/>
        </w:pict>
      </w:r>
    </w:p>
    <w:bookmarkStart w:id="1" w:name="_ftn1"/>
    <w:p w:rsidR="00386F95" w:rsidRPr="00386F95" w:rsidRDefault="00386F95" w:rsidP="00386F95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86F95">
        <w:rPr>
          <w:rFonts w:ascii="Arial" w:hAnsi="Arial" w:cs="Arial"/>
          <w:color w:val="222222"/>
          <w:sz w:val="18"/>
          <w:szCs w:val="18"/>
        </w:rPr>
        <w:fldChar w:fldCharType="begin"/>
      </w:r>
      <w:r w:rsidRPr="00386F95">
        <w:rPr>
          <w:rFonts w:ascii="Arial" w:hAnsi="Arial" w:cs="Arial"/>
          <w:color w:val="222222"/>
          <w:sz w:val="18"/>
          <w:szCs w:val="18"/>
        </w:rPr>
        <w:instrText xml:space="preserve"> HYPERLINK "http://humanidadesdigitales.net/" \l "_ftnref1" \o "" </w:instrText>
      </w:r>
      <w:r w:rsidRPr="00386F95">
        <w:rPr>
          <w:rFonts w:ascii="Arial" w:hAnsi="Arial" w:cs="Arial"/>
          <w:color w:val="222222"/>
          <w:sz w:val="18"/>
          <w:szCs w:val="18"/>
        </w:rPr>
      </w:r>
      <w:r w:rsidRPr="00386F95">
        <w:rPr>
          <w:rFonts w:ascii="Arial" w:hAnsi="Arial" w:cs="Arial"/>
          <w:color w:val="222222"/>
          <w:sz w:val="18"/>
          <w:szCs w:val="18"/>
        </w:rPr>
        <w:fldChar w:fldCharType="separate"/>
      </w:r>
      <w:r w:rsidRPr="00386F95">
        <w:rPr>
          <w:rFonts w:ascii="Arial" w:hAnsi="Arial" w:cs="Arial"/>
          <w:color w:val="0000FF"/>
          <w:sz w:val="18"/>
          <w:szCs w:val="18"/>
          <w:u w:val="single"/>
        </w:rPr>
        <w:t>*</w:t>
      </w:r>
      <w:r w:rsidRPr="00386F95">
        <w:rPr>
          <w:rFonts w:ascii="Arial" w:hAnsi="Arial" w:cs="Arial"/>
          <w:color w:val="222222"/>
          <w:sz w:val="18"/>
          <w:szCs w:val="18"/>
        </w:rPr>
        <w:fldChar w:fldCharType="end"/>
      </w:r>
      <w:bookmarkEnd w:id="1"/>
      <w:r w:rsidRPr="00386F95">
        <w:rPr>
          <w:rFonts w:ascii="Arial" w:hAnsi="Arial" w:cs="Arial"/>
          <w:color w:val="222222"/>
          <w:sz w:val="18"/>
          <w:szCs w:val="18"/>
        </w:rPr>
        <w:t xml:space="preserve">Se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aceptarán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ponencias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en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francés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considerando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que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haya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una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cantidad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adecuada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para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invitar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gramStart"/>
      <w:r w:rsidRPr="00386F95">
        <w:rPr>
          <w:rFonts w:ascii="Arial" w:hAnsi="Arial" w:cs="Arial"/>
          <w:color w:val="222222"/>
          <w:sz w:val="18"/>
          <w:szCs w:val="18"/>
        </w:rPr>
        <w:t>un</w:t>
      </w:r>
      <w:proofErr w:type="gramEnd"/>
      <w:r w:rsidRPr="00386F95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86F95">
        <w:rPr>
          <w:rFonts w:ascii="Arial" w:hAnsi="Arial" w:cs="Arial"/>
          <w:color w:val="222222"/>
          <w:sz w:val="18"/>
          <w:szCs w:val="18"/>
        </w:rPr>
        <w:t>intérprete</w:t>
      </w:r>
      <w:proofErr w:type="spellEnd"/>
      <w:r w:rsidRPr="00386F95">
        <w:rPr>
          <w:rFonts w:ascii="Arial" w:hAnsi="Arial" w:cs="Arial"/>
          <w:color w:val="222222"/>
          <w:sz w:val="18"/>
          <w:szCs w:val="18"/>
        </w:rPr>
        <w:t>.</w:t>
      </w:r>
      <w:r w:rsidRPr="00386F95">
        <w:rPr>
          <w:rFonts w:ascii="Arial" w:hAnsi="Arial" w:cs="Arial"/>
          <w:b/>
          <w:bCs/>
          <w:color w:val="222222"/>
          <w:sz w:val="18"/>
          <w:szCs w:val="18"/>
        </w:rPr>
        <w:t>              </w:t>
      </w:r>
    </w:p>
    <w:p w:rsidR="00A176A9" w:rsidRDefault="00A176A9">
      <w:bookmarkStart w:id="2" w:name="_GoBack"/>
      <w:bookmarkEnd w:id="2"/>
    </w:p>
    <w:sectPr w:rsidR="00A176A9" w:rsidSect="00A176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E53"/>
    <w:multiLevelType w:val="multilevel"/>
    <w:tmpl w:val="71AA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A051B"/>
    <w:multiLevelType w:val="multilevel"/>
    <w:tmpl w:val="28D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A2BCB"/>
    <w:multiLevelType w:val="multilevel"/>
    <w:tmpl w:val="6C76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95"/>
    <w:rsid w:val="00386F95"/>
    <w:rsid w:val="00A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83D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6F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9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6F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86F95"/>
    <w:rPr>
      <w:b/>
      <w:bCs/>
    </w:rPr>
  </w:style>
  <w:style w:type="character" w:styleId="Emphasis">
    <w:name w:val="Emphasis"/>
    <w:basedOn w:val="DefaultParagraphFont"/>
    <w:uiPriority w:val="20"/>
    <w:qFormat/>
    <w:rsid w:val="00386F9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6F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6F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6F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9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6F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86F95"/>
    <w:rPr>
      <w:b/>
      <w:bCs/>
    </w:rPr>
  </w:style>
  <w:style w:type="character" w:styleId="Emphasis">
    <w:name w:val="Emphasis"/>
    <w:basedOn w:val="DefaultParagraphFont"/>
    <w:uiPriority w:val="20"/>
    <w:qFormat/>
    <w:rsid w:val="00386F9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6F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humanidadesdigitales.net/index.php/encuentr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3619</Characters>
  <Application>Microsoft Macintosh Word</Application>
  <DocSecurity>0</DocSecurity>
  <Lines>30</Lines>
  <Paragraphs>8</Paragraphs>
  <ScaleCrop>false</ScaleCrop>
  <Company>Columbia University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Gil</dc:creator>
  <cp:keywords/>
  <dc:description/>
  <cp:lastModifiedBy>Alex Gil</cp:lastModifiedBy>
  <cp:revision>1</cp:revision>
  <dcterms:created xsi:type="dcterms:W3CDTF">2013-10-12T17:44:00Z</dcterms:created>
  <dcterms:modified xsi:type="dcterms:W3CDTF">2013-10-12T17:45:00Z</dcterms:modified>
</cp:coreProperties>
</file>