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proofErr w:type="spellStart"/>
      <w:r>
        <w:rPr>
          <w:lang w:val="es-PR"/>
        </w:rPr>
        <w:t>THATCamp</w:t>
      </w:r>
      <w:proofErr w:type="spellEnd"/>
      <w:r>
        <w:rPr>
          <w:lang w:val="es-PR"/>
        </w:rPr>
        <w:t xml:space="preserve"> Cuba 2016 / Acampada de tecnología y cultura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“Plataformas móviles y memoria” @</w:t>
      </w:r>
      <w:proofErr w:type="spellStart"/>
      <w:r>
        <w:rPr>
          <w:lang w:val="es-PR"/>
        </w:rPr>
        <w:t>THATCampCuba</w:t>
      </w:r>
      <w:proofErr w:type="spellEnd"/>
    </w:p>
    <w:p w:rsidR="00341EBD" w:rsidRPr="00341EBD" w:rsidRDefault="00341EBD" w:rsidP="00341EBD">
      <w:pPr>
        <w:pStyle w:val="NormalWeb"/>
        <w:spacing w:before="0" w:beforeAutospacing="0" w:after="0" w:line="360" w:lineRule="auto"/>
      </w:pP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i/>
          <w:iCs/>
          <w:lang w:val="es-PR"/>
        </w:rPr>
        <w:t>Fecha</w:t>
      </w:r>
      <w:r>
        <w:rPr>
          <w:lang w:val="es-PR"/>
        </w:rPr>
        <w:t>: del 29 al 31 de enero de 2016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i/>
          <w:iCs/>
          <w:lang w:val="es-PR"/>
        </w:rPr>
        <w:t>Sede:</w:t>
      </w:r>
      <w:r>
        <w:rPr>
          <w:lang w:val="es-PR"/>
        </w:rPr>
        <w:t xml:space="preserve"> Nueva Gerona (Isla de la Juventud)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i/>
          <w:iCs/>
          <w:lang w:val="es-PR"/>
        </w:rPr>
        <w:t>Comité organizador</w:t>
      </w:r>
      <w:r>
        <w:rPr>
          <w:lang w:val="es-PR"/>
        </w:rPr>
        <w:t xml:space="preserve"> (en orden alfabético):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Lázaro Javier Chirino Díaz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Alex Gil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Taylor Torres Escalona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proofErr w:type="spellStart"/>
      <w:r>
        <w:rPr>
          <w:lang w:val="es-PR"/>
        </w:rPr>
        <w:t>Yasmín</w:t>
      </w:r>
      <w:proofErr w:type="spellEnd"/>
      <w:r>
        <w:rPr>
          <w:lang w:val="es-PR"/>
        </w:rPr>
        <w:t xml:space="preserve"> S. Portales Machado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proofErr w:type="spellStart"/>
      <w:r>
        <w:rPr>
          <w:lang w:val="es-PR"/>
        </w:rPr>
        <w:t>Norges</w:t>
      </w:r>
      <w:proofErr w:type="spellEnd"/>
      <w:r>
        <w:rPr>
          <w:lang w:val="es-PR"/>
        </w:rPr>
        <w:t xml:space="preserve"> Carlos Rodríguez </w:t>
      </w:r>
      <w:proofErr w:type="spellStart"/>
      <w:r>
        <w:rPr>
          <w:lang w:val="es-PR"/>
        </w:rPr>
        <w:t>Almiñan</w:t>
      </w:r>
      <w:proofErr w:type="spellEnd"/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Luis Rondón Paz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La Red de Humanistas Digitales de Cuba, parte de la Alianza de Organizaciones de Humanística Digital (ADHO por sus siglas en inglés), convoca a su segunda Acampada de tecnología y cultura. 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Los </w:t>
      </w:r>
      <w:proofErr w:type="spellStart"/>
      <w:r>
        <w:rPr>
          <w:lang w:val="es-PR"/>
        </w:rPr>
        <w:t>THATCamp</w:t>
      </w:r>
      <w:proofErr w:type="spellEnd"/>
      <w:r>
        <w:rPr>
          <w:lang w:val="es-PR"/>
        </w:rPr>
        <w:t xml:space="preserve"> proponen crear comunidades para superar las barreras que limitan la comunicación y colaboración entre </w:t>
      </w:r>
      <w:proofErr w:type="spellStart"/>
      <w:r>
        <w:rPr>
          <w:lang w:val="es-PR"/>
        </w:rPr>
        <w:t>investigadorxs</w:t>
      </w:r>
      <w:proofErr w:type="spellEnd"/>
      <w:r>
        <w:rPr>
          <w:lang w:val="es-PR"/>
        </w:rPr>
        <w:t xml:space="preserve"> y estudiantes de los sectores de la tecnología, el arte digital, las humanidades, o la herencia cultural en sus más variadas expresiones. Su objetivo es articular las fortalezas, intereses, habilidades y experiencias complementarias de sus participantes a través de proyectos especiales, eventos, acciones promocionales, y al apoyar la colaboración entre individuos, grupos e instituciones. Se fundan en el principio de que en muchos lugares y de muchas maneras se desarrollan las humanidades digitales, por lo que tenemos que aprender de modo mutuo. 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br/>
        <w:t xml:space="preserve">La participación está abierta a todas las personas que compartan estos objetivos. 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i/>
          <w:iCs/>
          <w:lang w:val="es-PR"/>
        </w:rPr>
        <w:t>Ejes temáticos</w:t>
      </w:r>
      <w:r>
        <w:rPr>
          <w:lang w:val="es-PR"/>
        </w:rPr>
        <w:t>:</w:t>
      </w:r>
      <w:r>
        <w:rPr>
          <w:i/>
          <w:iCs/>
          <w:lang w:val="es-PR"/>
        </w:rPr>
        <w:t xml:space="preserve"> 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Plataformas digitales móviles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Conservación de la información digital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Legislación y ciudadanía digital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Economía, identidad nacional y patrimonio en la era digital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El Campamento se desarrollará a partir de talleres y conferencias sobre estos ejes temáticos. Todas las personas pueden proponer talleres o conferencias para incorporar al programa del evento. </w:t>
      </w:r>
    </w:p>
    <w:p w:rsidR="004B7517" w:rsidRDefault="004B7517" w:rsidP="00341EBD">
      <w:pPr>
        <w:pStyle w:val="NormalWeb"/>
        <w:spacing w:before="0" w:beforeAutospacing="0" w:after="0" w:line="360" w:lineRule="auto"/>
        <w:rPr>
          <w:lang w:val="es-PR"/>
        </w:rPr>
      </w:pP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proofErr w:type="spellStart"/>
      <w:r>
        <w:rPr>
          <w:i/>
          <w:iCs/>
          <w:lang w:val="es-PR"/>
        </w:rPr>
        <w:t>Desconferencia</w:t>
      </w:r>
      <w:proofErr w:type="spellEnd"/>
      <w:r>
        <w:rPr>
          <w:i/>
          <w:iCs/>
          <w:lang w:val="es-PR"/>
        </w:rPr>
        <w:t xml:space="preserve"> virtual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La Acampada de tecnología y cultura tendrá un desarrollo virtual paralelo orgánico (web, blogs, FB, </w:t>
      </w:r>
      <w:proofErr w:type="spellStart"/>
      <w:r>
        <w:rPr>
          <w:lang w:val="es-PR"/>
        </w:rPr>
        <w:t>Twiter</w:t>
      </w:r>
      <w:proofErr w:type="spellEnd"/>
      <w:r>
        <w:rPr>
          <w:lang w:val="es-PR"/>
        </w:rPr>
        <w:t xml:space="preserve">), de modo que se establezca un diálogo horizontal entre equipo y campistas durante la preparación y que aquellas personas interesadas en la Humanística Digital que no puedan asistir físicamente puedan seguir los talleres y/o la </w:t>
      </w:r>
      <w:proofErr w:type="spellStart"/>
      <w:r>
        <w:rPr>
          <w:lang w:val="es-PR"/>
        </w:rPr>
        <w:t>desconferencia</w:t>
      </w:r>
      <w:proofErr w:type="spellEnd"/>
      <w:r>
        <w:rPr>
          <w:lang w:val="es-PR"/>
        </w:rPr>
        <w:t>, y aportar al debate.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</w:p>
    <w:p w:rsidR="00341EBD" w:rsidRDefault="004B7517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i/>
          <w:iCs/>
          <w:lang w:val="es-PR"/>
        </w:rPr>
        <w:t>Aplica</w:t>
      </w:r>
      <w:r w:rsidR="00341EBD">
        <w:rPr>
          <w:i/>
          <w:iCs/>
          <w:lang w:val="es-PR"/>
        </w:rPr>
        <w:t>ci</w:t>
      </w:r>
      <w:r>
        <w:rPr>
          <w:i/>
          <w:iCs/>
          <w:lang w:val="es-PR"/>
        </w:rPr>
        <w:t>ones</w:t>
      </w:r>
      <w:r w:rsidR="00341EBD">
        <w:rPr>
          <w:i/>
          <w:iCs/>
          <w:lang w:val="es-PR"/>
        </w:rPr>
        <w:t xml:space="preserve"> 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Las personas interesadas deben escribir a </w:t>
      </w:r>
      <w:hyperlink r:id="rId4" w:history="1">
        <w:r>
          <w:rPr>
            <w:rStyle w:val="Hyperlink"/>
            <w:lang w:val="es-PR"/>
          </w:rPr>
          <w:t>yasmin@cubarte.cult.cu</w:t>
        </w:r>
      </w:hyperlink>
      <w:r>
        <w:rPr>
          <w:lang w:val="es-PR"/>
        </w:rPr>
        <w:t xml:space="preserve"> con: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Nombre Completo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Ocupación 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Institución o Centro de Estudio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Eje (o ejes) de su interés </w:t>
      </w:r>
    </w:p>
    <w:p w:rsidR="00FE3BA4" w:rsidRDefault="00FE3BA4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>Conferencia o Taller que podrían impartir</w:t>
      </w:r>
      <w:r w:rsidR="00974440">
        <w:rPr>
          <w:lang w:val="es-PR"/>
        </w:rPr>
        <w:t xml:space="preserve"> [opcional]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bookmarkStart w:id="0" w:name="_GoBack"/>
      <w:bookmarkEnd w:id="0"/>
    </w:p>
    <w:p w:rsidR="004B7517" w:rsidRPr="004B7517" w:rsidRDefault="004B7517" w:rsidP="00341EBD">
      <w:pPr>
        <w:pStyle w:val="NormalWeb"/>
        <w:spacing w:before="0" w:beforeAutospacing="0" w:after="0" w:line="360" w:lineRule="auto"/>
        <w:rPr>
          <w:i/>
          <w:lang w:val="es-PR"/>
        </w:rPr>
      </w:pPr>
      <w:r w:rsidRPr="004B7517">
        <w:rPr>
          <w:i/>
          <w:lang w:val="es-PR"/>
        </w:rPr>
        <w:t>Selección</w:t>
      </w:r>
    </w:p>
    <w:p w:rsidR="00341EBD" w:rsidRDefault="00341EBD" w:rsidP="00341EBD">
      <w:pPr>
        <w:pStyle w:val="NormalWeb"/>
        <w:spacing w:before="0" w:beforeAutospacing="0" w:after="0" w:line="360" w:lineRule="auto"/>
        <w:rPr>
          <w:lang w:val="es-PR"/>
        </w:rPr>
      </w:pPr>
      <w:r>
        <w:rPr>
          <w:lang w:val="es-PR"/>
        </w:rPr>
        <w:t xml:space="preserve">Debido a que tenemos un cupo limitado de capacidades, el Comité Organizador priorizará la diversidad y capacidad propositiva en la selección final de participantes. La lista final buscará un equilibrio entre las voces femeninas, afrodescendientes y de fuera de La Habana. Quienes remitan una propuesta sólida para incorporar al programa también aumentan sus posibilidades de aceptación. </w:t>
      </w:r>
    </w:p>
    <w:p w:rsidR="00FE2222" w:rsidRPr="00341EBD" w:rsidRDefault="00FE2222" w:rsidP="00341EBD">
      <w:pPr>
        <w:spacing w:after="0" w:line="360" w:lineRule="auto"/>
        <w:rPr>
          <w:lang w:val="es-PR"/>
        </w:rPr>
      </w:pPr>
    </w:p>
    <w:sectPr w:rsidR="00FE2222" w:rsidRPr="00341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BD"/>
    <w:rsid w:val="00341EBD"/>
    <w:rsid w:val="004B7517"/>
    <w:rsid w:val="00974440"/>
    <w:rsid w:val="00FE2222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B97985-C0AE-430B-BDF3-D2B031D4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1EB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1E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smin@cubarte.cult.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2332</Characters>
  <Application>Microsoft Office Word</Application>
  <DocSecurity>0</DocSecurity>
  <Lines>19</Lines>
  <Paragraphs>5</Paragraphs>
  <ScaleCrop>false</ScaleCrop>
  <Company>Hewlett-Packard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</dc:creator>
  <cp:keywords/>
  <dc:description/>
  <cp:lastModifiedBy>yasmin</cp:lastModifiedBy>
  <cp:revision>4</cp:revision>
  <dcterms:created xsi:type="dcterms:W3CDTF">2015-11-04T04:58:00Z</dcterms:created>
  <dcterms:modified xsi:type="dcterms:W3CDTF">2015-11-04T05:01:00Z</dcterms:modified>
</cp:coreProperties>
</file>